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82" w:rsidRPr="00E020D2" w:rsidRDefault="00D94782" w:rsidP="00D94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020D2">
        <w:rPr>
          <w:sz w:val="26"/>
          <w:szCs w:val="26"/>
        </w:rPr>
        <w:t>Приложение</w:t>
      </w:r>
    </w:p>
    <w:p w:rsidR="00D94782" w:rsidRPr="00E020D2" w:rsidRDefault="00D94782" w:rsidP="00D94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020D2">
        <w:rPr>
          <w:sz w:val="26"/>
          <w:szCs w:val="26"/>
        </w:rPr>
        <w:t xml:space="preserve">к постановлению </w:t>
      </w:r>
    </w:p>
    <w:p w:rsidR="00D94782" w:rsidRDefault="00A00BAC" w:rsidP="00D94782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МР «Думиничский район» </w:t>
      </w:r>
    </w:p>
    <w:p w:rsidR="00E435A6" w:rsidRDefault="00A00BAC" w:rsidP="00D94782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F34E1">
        <w:rPr>
          <w:sz w:val="26"/>
          <w:szCs w:val="26"/>
        </w:rPr>
        <w:t>2</w:t>
      </w:r>
      <w:r w:rsidR="009030BC">
        <w:rPr>
          <w:sz w:val="26"/>
          <w:szCs w:val="26"/>
        </w:rPr>
        <w:t>9.</w:t>
      </w:r>
      <w:r w:rsidR="00EF34E1">
        <w:rPr>
          <w:sz w:val="26"/>
          <w:szCs w:val="26"/>
        </w:rPr>
        <w:t>03</w:t>
      </w:r>
      <w:r w:rsidR="009030BC">
        <w:rPr>
          <w:sz w:val="26"/>
          <w:szCs w:val="26"/>
        </w:rPr>
        <w:t>.</w:t>
      </w:r>
      <w:r>
        <w:rPr>
          <w:sz w:val="26"/>
          <w:szCs w:val="26"/>
        </w:rPr>
        <w:t xml:space="preserve">2019г. № </w:t>
      </w:r>
      <w:r w:rsidR="00EF34E1">
        <w:rPr>
          <w:sz w:val="26"/>
          <w:szCs w:val="26"/>
        </w:rPr>
        <w:t>173</w:t>
      </w:r>
      <w:r w:rsidR="009030BC">
        <w:rPr>
          <w:sz w:val="26"/>
          <w:szCs w:val="26"/>
        </w:rPr>
        <w:t xml:space="preserve"> (в ред. от 24.07.2019 № 393, </w:t>
      </w:r>
    </w:p>
    <w:p w:rsidR="00D94782" w:rsidRPr="00E020D2" w:rsidRDefault="009030BC" w:rsidP="00D94782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09.12.2019 № 635</w:t>
      </w:r>
      <w:r w:rsidR="00E435A6">
        <w:rPr>
          <w:sz w:val="26"/>
          <w:szCs w:val="26"/>
        </w:rPr>
        <w:t>, в ред.</w:t>
      </w:r>
      <w:r w:rsidR="00D33AAF">
        <w:rPr>
          <w:sz w:val="26"/>
          <w:szCs w:val="26"/>
        </w:rPr>
        <w:t xml:space="preserve"> </w:t>
      </w:r>
      <w:r w:rsidR="00E435A6">
        <w:rPr>
          <w:sz w:val="26"/>
          <w:szCs w:val="26"/>
        </w:rPr>
        <w:t>от 31.03.2020 № 201</w:t>
      </w:r>
      <w:r w:rsidR="00D33AAF">
        <w:rPr>
          <w:sz w:val="26"/>
          <w:szCs w:val="26"/>
        </w:rPr>
        <w:t>, в ред. от 30.11.2020 № 608)</w:t>
      </w:r>
      <w:r w:rsidR="00D94782" w:rsidRPr="00E020D2">
        <w:rPr>
          <w:sz w:val="26"/>
          <w:szCs w:val="26"/>
        </w:rPr>
        <w:t xml:space="preserve">                            </w:t>
      </w:r>
    </w:p>
    <w:p w:rsidR="00E435A6" w:rsidRDefault="00E435A6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256"/>
      <w:bookmarkEnd w:id="0"/>
    </w:p>
    <w:p w:rsidR="00D94782" w:rsidRPr="00E020D2" w:rsidRDefault="00A00BAC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Муниципальная программа муниципального района «Думиничский район» </w:t>
      </w:r>
      <w:r w:rsidR="00D94782" w:rsidRPr="00E020D2">
        <w:rPr>
          <w:b/>
          <w:sz w:val="26"/>
          <w:szCs w:val="26"/>
        </w:rPr>
        <w:t xml:space="preserve"> </w:t>
      </w:r>
    </w:p>
    <w:p w:rsidR="00D94782" w:rsidRPr="00E020D2" w:rsidRDefault="00D94782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20D2">
        <w:rPr>
          <w:b/>
          <w:sz w:val="26"/>
          <w:szCs w:val="26"/>
        </w:rPr>
        <w:t xml:space="preserve">«Экономическое развитие </w:t>
      </w:r>
      <w:r w:rsidR="00A00BAC">
        <w:rPr>
          <w:b/>
          <w:sz w:val="26"/>
          <w:szCs w:val="26"/>
        </w:rPr>
        <w:t xml:space="preserve">муниципального района «Думиничский район» </w:t>
      </w:r>
    </w:p>
    <w:p w:rsidR="00D94782" w:rsidRPr="00E020D2" w:rsidRDefault="00D94782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94782" w:rsidRPr="00E020D2" w:rsidRDefault="00D94782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20D2">
        <w:rPr>
          <w:b/>
          <w:sz w:val="26"/>
          <w:szCs w:val="26"/>
        </w:rPr>
        <w:t>ПАСПОРТ</w:t>
      </w:r>
    </w:p>
    <w:p w:rsidR="00793EAA" w:rsidRPr="00E020D2" w:rsidRDefault="00793EAA" w:rsidP="00793EA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муниципального района «Думиничский район» </w:t>
      </w:r>
      <w:r w:rsidRPr="00E020D2">
        <w:rPr>
          <w:b/>
          <w:sz w:val="26"/>
          <w:szCs w:val="26"/>
        </w:rPr>
        <w:t xml:space="preserve"> </w:t>
      </w:r>
    </w:p>
    <w:p w:rsidR="00793EAA" w:rsidRPr="00E020D2" w:rsidRDefault="00793EAA" w:rsidP="00793EA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20D2">
        <w:rPr>
          <w:b/>
          <w:sz w:val="26"/>
          <w:szCs w:val="26"/>
        </w:rPr>
        <w:t xml:space="preserve">«Экономическое развитие </w:t>
      </w:r>
      <w:r>
        <w:rPr>
          <w:b/>
          <w:sz w:val="26"/>
          <w:szCs w:val="26"/>
        </w:rPr>
        <w:t xml:space="preserve">муниципального района «Думиничский район» </w:t>
      </w:r>
    </w:p>
    <w:p w:rsidR="00D94782" w:rsidRPr="00E020D2" w:rsidRDefault="00793EAA" w:rsidP="00793EA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20D2">
        <w:rPr>
          <w:b/>
          <w:sz w:val="26"/>
          <w:szCs w:val="26"/>
        </w:rPr>
        <w:t xml:space="preserve"> </w:t>
      </w:r>
      <w:r w:rsidR="00D94782" w:rsidRPr="00E020D2">
        <w:rPr>
          <w:b/>
          <w:sz w:val="26"/>
          <w:szCs w:val="26"/>
        </w:rPr>
        <w:t xml:space="preserve">(далее – </w:t>
      </w:r>
      <w:r>
        <w:rPr>
          <w:b/>
          <w:sz w:val="26"/>
          <w:szCs w:val="26"/>
        </w:rPr>
        <w:t>муниципаль</w:t>
      </w:r>
      <w:r w:rsidR="00D94782" w:rsidRPr="00E020D2">
        <w:rPr>
          <w:b/>
          <w:sz w:val="26"/>
          <w:szCs w:val="26"/>
        </w:rPr>
        <w:t>ная программа)</w:t>
      </w:r>
    </w:p>
    <w:p w:rsidR="00D94782" w:rsidRDefault="00D94782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7938"/>
      </w:tblGrid>
      <w:tr w:rsidR="00793EAA" w:rsidRPr="00196757" w:rsidTr="00196757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AA" w:rsidRPr="00196757" w:rsidRDefault="00793EAA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1. Ответственный исполнитель мун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>ципальной програ</w:t>
            </w:r>
            <w:r w:rsidRPr="00196757">
              <w:rPr>
                <w:sz w:val="22"/>
                <w:szCs w:val="22"/>
              </w:rPr>
              <w:t>м</w:t>
            </w:r>
            <w:r w:rsidRPr="00196757">
              <w:rPr>
                <w:sz w:val="22"/>
                <w:szCs w:val="22"/>
              </w:rPr>
              <w:t xml:space="preserve">мы         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AA" w:rsidRPr="00196757" w:rsidRDefault="00793EAA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Администрация МР «Думиничский район» (отдел экономики администрации МР «Думиничский район»)</w:t>
            </w:r>
          </w:p>
        </w:tc>
      </w:tr>
      <w:tr w:rsidR="00D33AAF" w:rsidRPr="00196757" w:rsidTr="00196757">
        <w:trPr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196757" w:rsidRDefault="00D33AAF" w:rsidP="00984ECB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Участники</w:t>
            </w:r>
            <w:r w:rsidRPr="00196757">
              <w:rPr>
                <w:sz w:val="22"/>
                <w:szCs w:val="22"/>
              </w:rPr>
              <w:t xml:space="preserve"> мун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>ципальной програ</w:t>
            </w:r>
            <w:r w:rsidRPr="00196757">
              <w:rPr>
                <w:sz w:val="22"/>
                <w:szCs w:val="22"/>
              </w:rPr>
              <w:t>м</w:t>
            </w:r>
            <w:r w:rsidRPr="00196757">
              <w:rPr>
                <w:sz w:val="22"/>
                <w:szCs w:val="22"/>
              </w:rPr>
              <w:t>мы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D33AAF" w:rsidRDefault="00D33AAF" w:rsidP="00974122">
            <w:pPr>
              <w:pStyle w:val="ConsPlusCell"/>
              <w:jc w:val="both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>Администрация МР «Думиничский район» (отдел экономики администрации МР «Думиничский район»), отдел культуры и туризма администрации МР «Думини</w:t>
            </w:r>
            <w:r w:rsidRPr="00D33AAF">
              <w:rPr>
                <w:sz w:val="22"/>
                <w:szCs w:val="22"/>
              </w:rPr>
              <w:t>ч</w:t>
            </w:r>
            <w:r w:rsidRPr="00D33AAF">
              <w:rPr>
                <w:sz w:val="22"/>
                <w:szCs w:val="22"/>
              </w:rPr>
              <w:t>ский район», МКУ «Управление строительства, дорожного и ж</w:t>
            </w:r>
            <w:r w:rsidRPr="00D33AAF">
              <w:rPr>
                <w:sz w:val="22"/>
                <w:szCs w:val="22"/>
              </w:rPr>
              <w:t>и</w:t>
            </w:r>
            <w:r w:rsidRPr="00D33AAF">
              <w:rPr>
                <w:sz w:val="22"/>
                <w:szCs w:val="22"/>
              </w:rPr>
              <w:t>лищно-коммунального хозяйства» МР «Думиничский район»</w:t>
            </w:r>
          </w:p>
        </w:tc>
      </w:tr>
      <w:tr w:rsidR="00D33AAF" w:rsidRPr="00196757" w:rsidTr="0019675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196757" w:rsidRDefault="00D33AAF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3. Цель муниц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 xml:space="preserve">пальной программы  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D33AAF" w:rsidRDefault="00D33AAF" w:rsidP="00974122">
            <w:pPr>
              <w:pStyle w:val="ConsPlusCell"/>
              <w:jc w:val="both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>Создание благоприятного предпринимательского климата и условий для в</w:t>
            </w:r>
            <w:r w:rsidRPr="00D33AAF">
              <w:rPr>
                <w:sz w:val="22"/>
                <w:szCs w:val="22"/>
              </w:rPr>
              <w:t>е</w:t>
            </w:r>
            <w:r w:rsidRPr="00D33AAF">
              <w:rPr>
                <w:sz w:val="22"/>
                <w:szCs w:val="22"/>
              </w:rPr>
              <w:t>дения бизнеса, организация пассажирских перевозок внутри муниципальн</w:t>
            </w:r>
            <w:r w:rsidRPr="00D33AAF">
              <w:rPr>
                <w:sz w:val="22"/>
                <w:szCs w:val="22"/>
              </w:rPr>
              <w:t>о</w:t>
            </w:r>
            <w:r w:rsidRPr="00D33AAF">
              <w:rPr>
                <w:sz w:val="22"/>
                <w:szCs w:val="22"/>
              </w:rPr>
              <w:t>го района, обеспечение хлебом и хлебобулочными изделиями отдаленных и малочисленных населенных пунктов Думиничского района, оказание кач</w:t>
            </w:r>
            <w:r w:rsidRPr="00D33AAF">
              <w:rPr>
                <w:sz w:val="22"/>
                <w:szCs w:val="22"/>
              </w:rPr>
              <w:t>е</w:t>
            </w:r>
            <w:r w:rsidRPr="00D33AAF">
              <w:rPr>
                <w:sz w:val="22"/>
                <w:szCs w:val="22"/>
              </w:rPr>
              <w:t>ственных и доступных услуг населению по помывкам в общепомывочных отделениях муниципальных бань по тарифам, установленным органом мес</w:t>
            </w:r>
            <w:r w:rsidRPr="00D33AAF">
              <w:rPr>
                <w:sz w:val="22"/>
                <w:szCs w:val="22"/>
              </w:rPr>
              <w:t>т</w:t>
            </w:r>
            <w:r w:rsidRPr="00D33AAF">
              <w:rPr>
                <w:sz w:val="22"/>
                <w:szCs w:val="22"/>
              </w:rPr>
              <w:t>ного самоуправления, создание благоприятных условий для сбыта на терр</w:t>
            </w:r>
            <w:r w:rsidRPr="00D33AAF">
              <w:rPr>
                <w:sz w:val="22"/>
                <w:szCs w:val="22"/>
              </w:rPr>
              <w:t>и</w:t>
            </w:r>
            <w:r w:rsidRPr="00D33AAF">
              <w:rPr>
                <w:sz w:val="22"/>
                <w:szCs w:val="22"/>
              </w:rPr>
              <w:t>тории района продукции местными товаропроизводителями</w:t>
            </w:r>
          </w:p>
        </w:tc>
      </w:tr>
      <w:tr w:rsidR="00D33AAF" w:rsidRPr="00196757" w:rsidTr="0019675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196757" w:rsidRDefault="00D33AAF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4. Задачи муниц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 xml:space="preserve">пальной программы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D33AAF" w:rsidRDefault="00D33AAF" w:rsidP="00974122">
            <w:p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eastAsia="Arial" w:cs="Calibri"/>
                <w:sz w:val="22"/>
                <w:szCs w:val="22"/>
                <w:lang w:eastAsia="ar-SA"/>
              </w:rPr>
            </w:pP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Создание условий для размещения новых предприятий, повышение конкурент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о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способности организаций промышленного комплекса,  обеспечение э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ф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фективного передвижения пассажиров и грузов с целью устойчивого роста экономики, до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с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тавка хлеба и хлебобулочных изделий в отдаленные и мал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о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численные населенные пункты Думиничского района, оказание качественных и доступных услуг насел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е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нию по помывкам в общепомывочных отделениях муниципальных бань по тар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и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фам, установленным органом местного самоуправления,  создание условий для реализации продукции местными товаропроизводителями на территории муниц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и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пального района «Думини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ч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ский район»</w:t>
            </w:r>
          </w:p>
        </w:tc>
      </w:tr>
      <w:tr w:rsidR="00D33AAF" w:rsidRPr="00196757" w:rsidTr="00196757">
        <w:trPr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196757" w:rsidRDefault="00D33AAF" w:rsidP="00B40F5C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 xml:space="preserve">Основные </w:t>
            </w:r>
            <w:r w:rsidRPr="00196757">
              <w:rPr>
                <w:sz w:val="22"/>
                <w:szCs w:val="22"/>
              </w:rPr>
              <w:t>мер</w:t>
            </w:r>
            <w:r w:rsidRPr="00196757">
              <w:rPr>
                <w:sz w:val="22"/>
                <w:szCs w:val="22"/>
              </w:rPr>
              <w:t>о</w:t>
            </w:r>
            <w:r w:rsidRPr="00196757">
              <w:rPr>
                <w:sz w:val="22"/>
                <w:szCs w:val="22"/>
              </w:rPr>
              <w:t>прияти</w:t>
            </w:r>
            <w:r>
              <w:rPr>
                <w:sz w:val="22"/>
                <w:szCs w:val="22"/>
              </w:rPr>
              <w:t>я</w:t>
            </w:r>
            <w:r w:rsidRPr="00196757">
              <w:rPr>
                <w:spacing w:val="-4"/>
                <w:sz w:val="22"/>
                <w:szCs w:val="22"/>
              </w:rPr>
              <w:t xml:space="preserve"> </w:t>
            </w:r>
            <w:r w:rsidRPr="00196757">
              <w:rPr>
                <w:sz w:val="22"/>
                <w:szCs w:val="22"/>
              </w:rPr>
              <w:t>муниц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>пальной программы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AF" w:rsidRPr="00D33AAF" w:rsidRDefault="00D33AAF" w:rsidP="00974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 xml:space="preserve">- </w:t>
            </w:r>
            <w:hyperlink r:id="rId8" w:history="1">
              <w:r w:rsidRPr="00D33AAF">
                <w:rPr>
                  <w:sz w:val="22"/>
                  <w:szCs w:val="22"/>
                </w:rPr>
                <w:t>организация</w:t>
              </w:r>
            </w:hyperlink>
            <w:r w:rsidRPr="00D33AAF">
              <w:rPr>
                <w:sz w:val="22"/>
                <w:szCs w:val="22"/>
              </w:rPr>
              <w:t xml:space="preserve"> транспортного обслуживания населения на территории МР «Дум</w:t>
            </w:r>
            <w:r w:rsidRPr="00D33AAF">
              <w:rPr>
                <w:sz w:val="22"/>
                <w:szCs w:val="22"/>
              </w:rPr>
              <w:t>и</w:t>
            </w:r>
            <w:r w:rsidRPr="00D33AAF">
              <w:rPr>
                <w:sz w:val="22"/>
                <w:szCs w:val="22"/>
              </w:rPr>
              <w:t>ничский район»;</w:t>
            </w:r>
          </w:p>
          <w:p w:rsidR="00D33AAF" w:rsidRPr="00D33AAF" w:rsidRDefault="00D33AAF" w:rsidP="00974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 xml:space="preserve">- </w:t>
            </w:r>
            <w:hyperlink r:id="rId9" w:history="1">
              <w:r w:rsidRPr="00D33AAF">
                <w:rPr>
                  <w:sz w:val="22"/>
                  <w:szCs w:val="22"/>
                </w:rPr>
                <w:t>развитие</w:t>
              </w:r>
            </w:hyperlink>
            <w:r w:rsidRPr="00D33AAF">
              <w:rPr>
                <w:sz w:val="22"/>
                <w:szCs w:val="22"/>
              </w:rPr>
              <w:t xml:space="preserve"> торговли и платных услуг в МР «Думиничский район;</w:t>
            </w:r>
          </w:p>
          <w:p w:rsidR="00D33AAF" w:rsidRPr="00D33AAF" w:rsidRDefault="00D33AAF" w:rsidP="00974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 xml:space="preserve">- </w:t>
            </w:r>
            <w:hyperlink r:id="rId10" w:history="1">
              <w:r w:rsidRPr="00D33AAF">
                <w:rPr>
                  <w:sz w:val="22"/>
                  <w:szCs w:val="22"/>
                </w:rPr>
                <w:t>совершенствование</w:t>
              </w:r>
            </w:hyperlink>
            <w:r w:rsidRPr="00D33AAF">
              <w:rPr>
                <w:sz w:val="22"/>
                <w:szCs w:val="22"/>
              </w:rPr>
              <w:t xml:space="preserve"> муниципального управления;</w:t>
            </w:r>
          </w:p>
          <w:p w:rsidR="00D33AAF" w:rsidRPr="00D33AAF" w:rsidRDefault="00D33AAF" w:rsidP="00974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 xml:space="preserve">- </w:t>
            </w:r>
            <w:hyperlink r:id="rId11" w:history="1">
              <w:r w:rsidRPr="00D33AAF">
                <w:rPr>
                  <w:sz w:val="22"/>
                  <w:szCs w:val="22"/>
                </w:rPr>
                <w:t>развитие</w:t>
              </w:r>
            </w:hyperlink>
            <w:r w:rsidRPr="00D33AAF">
              <w:rPr>
                <w:sz w:val="22"/>
                <w:szCs w:val="22"/>
              </w:rPr>
              <w:t xml:space="preserve"> системы финансовой поддержки субъектов малого и среднего пре</w:t>
            </w:r>
            <w:r w:rsidRPr="00D33AAF">
              <w:rPr>
                <w:sz w:val="22"/>
                <w:szCs w:val="22"/>
              </w:rPr>
              <w:t>д</w:t>
            </w:r>
            <w:r w:rsidRPr="00D33AAF">
              <w:rPr>
                <w:sz w:val="22"/>
                <w:szCs w:val="22"/>
              </w:rPr>
              <w:t>принимательства;</w:t>
            </w:r>
          </w:p>
          <w:p w:rsidR="00D33AAF" w:rsidRPr="00D33AAF" w:rsidRDefault="00D33AAF" w:rsidP="00974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>- рекультивация полигона;</w:t>
            </w:r>
          </w:p>
          <w:p w:rsidR="00D33AAF" w:rsidRPr="00D33AAF" w:rsidRDefault="00D33AAF" w:rsidP="00974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AAF">
              <w:rPr>
                <w:sz w:val="22"/>
                <w:szCs w:val="22"/>
              </w:rPr>
              <w:t xml:space="preserve">- 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предоставление преференций местным товаропроизводителям, которые являю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т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ся субъектами малого и среднего предпринимательства, в виде предо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с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тавления мест для размещения нестационарных и мобильных торговых объектов без пр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о</w:t>
            </w:r>
            <w:r w:rsidRPr="00D33AAF">
              <w:rPr>
                <w:rFonts w:eastAsia="Arial" w:cs="Calibri"/>
                <w:sz w:val="22"/>
                <w:szCs w:val="22"/>
                <w:lang w:eastAsia="ar-SA"/>
              </w:rPr>
              <w:t>ведения торгов (конкурсов, аукционов)</w:t>
            </w:r>
          </w:p>
        </w:tc>
      </w:tr>
      <w:tr w:rsidR="00793EAA" w:rsidRPr="00196757" w:rsidTr="00196757">
        <w:trPr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AA" w:rsidRPr="00196757" w:rsidRDefault="00793EAA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6. Индикаторы м</w:t>
            </w:r>
            <w:r w:rsidRPr="00196757">
              <w:rPr>
                <w:sz w:val="22"/>
                <w:szCs w:val="22"/>
              </w:rPr>
              <w:t>у</w:t>
            </w:r>
            <w:r w:rsidRPr="00196757">
              <w:rPr>
                <w:sz w:val="22"/>
                <w:szCs w:val="22"/>
              </w:rPr>
              <w:t>ниципальной пр</w:t>
            </w:r>
            <w:r w:rsidRPr="00196757">
              <w:rPr>
                <w:sz w:val="22"/>
                <w:szCs w:val="22"/>
              </w:rPr>
              <w:t>о</w:t>
            </w:r>
            <w:r w:rsidRPr="00196757">
              <w:rPr>
                <w:sz w:val="22"/>
                <w:szCs w:val="22"/>
              </w:rPr>
              <w:t>граммы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6" w:rsidRPr="00E435A6" w:rsidRDefault="00E435A6" w:rsidP="00E435A6">
            <w:pPr>
              <w:tabs>
                <w:tab w:val="left" w:pos="209"/>
                <w:tab w:val="left" w:pos="350"/>
              </w:tabs>
              <w:autoSpaceDE w:val="0"/>
              <w:autoSpaceDN w:val="0"/>
              <w:adjustRightInd w:val="0"/>
              <w:ind w:left="67"/>
              <w:jc w:val="both"/>
              <w:rPr>
                <w:sz w:val="22"/>
                <w:szCs w:val="22"/>
              </w:rPr>
            </w:pPr>
            <w:r w:rsidRPr="00E435A6">
              <w:rPr>
                <w:sz w:val="22"/>
                <w:szCs w:val="22"/>
              </w:rPr>
              <w:t xml:space="preserve">- инвестиции в основной капитал без учета бюджетных средств </w:t>
            </w:r>
            <w:r w:rsidRPr="00E435A6">
              <w:rPr>
                <w:sz w:val="22"/>
                <w:szCs w:val="22"/>
              </w:rPr>
              <w:br/>
              <w:t>на душу населения;</w:t>
            </w:r>
          </w:p>
          <w:p w:rsidR="00E435A6" w:rsidRPr="00E435A6" w:rsidRDefault="00E435A6" w:rsidP="00E435A6">
            <w:pPr>
              <w:tabs>
                <w:tab w:val="left" w:pos="209"/>
                <w:tab w:val="left" w:pos="350"/>
              </w:tabs>
              <w:autoSpaceDE w:val="0"/>
              <w:autoSpaceDN w:val="0"/>
              <w:adjustRightInd w:val="0"/>
              <w:ind w:left="67"/>
              <w:jc w:val="both"/>
              <w:rPr>
                <w:sz w:val="22"/>
                <w:szCs w:val="22"/>
              </w:rPr>
            </w:pPr>
            <w:r w:rsidRPr="00E435A6">
              <w:rPr>
                <w:sz w:val="22"/>
                <w:szCs w:val="22"/>
              </w:rPr>
              <w:t>- количество выполненных рейсов автомобильным транспортом (внутримуниц</w:t>
            </w:r>
            <w:r w:rsidRPr="00E435A6">
              <w:rPr>
                <w:sz w:val="22"/>
                <w:szCs w:val="22"/>
              </w:rPr>
              <w:t>и</w:t>
            </w:r>
            <w:r w:rsidRPr="00E435A6">
              <w:rPr>
                <w:sz w:val="22"/>
                <w:szCs w:val="22"/>
              </w:rPr>
              <w:t>пальное сообщение)  в год;</w:t>
            </w:r>
          </w:p>
          <w:p w:rsidR="00E435A6" w:rsidRPr="00E435A6" w:rsidRDefault="00E435A6" w:rsidP="00E435A6">
            <w:pPr>
              <w:tabs>
                <w:tab w:val="left" w:pos="209"/>
                <w:tab w:val="left" w:pos="350"/>
              </w:tabs>
              <w:autoSpaceDE w:val="0"/>
              <w:autoSpaceDN w:val="0"/>
              <w:adjustRightInd w:val="0"/>
              <w:ind w:left="67"/>
              <w:jc w:val="both"/>
              <w:rPr>
                <w:sz w:val="22"/>
                <w:szCs w:val="22"/>
              </w:rPr>
            </w:pPr>
            <w:r w:rsidRPr="00E435A6">
              <w:rPr>
                <w:sz w:val="22"/>
                <w:szCs w:val="22"/>
              </w:rPr>
              <w:t>- доля магазинов, применяющих безналичную систему оплаты за товар;</w:t>
            </w:r>
          </w:p>
          <w:p w:rsidR="00E435A6" w:rsidRPr="00E435A6" w:rsidRDefault="00E435A6" w:rsidP="00E435A6">
            <w:pPr>
              <w:tabs>
                <w:tab w:val="left" w:pos="209"/>
                <w:tab w:val="left" w:pos="350"/>
              </w:tabs>
              <w:autoSpaceDE w:val="0"/>
              <w:autoSpaceDN w:val="0"/>
              <w:adjustRightInd w:val="0"/>
              <w:ind w:left="67"/>
              <w:jc w:val="both"/>
              <w:rPr>
                <w:sz w:val="22"/>
                <w:szCs w:val="22"/>
              </w:rPr>
            </w:pPr>
            <w:r w:rsidRPr="00E435A6">
              <w:rPr>
                <w:sz w:val="22"/>
                <w:szCs w:val="22"/>
              </w:rPr>
              <w:lastRenderedPageBreak/>
              <w:t>- доля магазинов, практикующих систему самообслуживания покупателей;</w:t>
            </w:r>
          </w:p>
          <w:p w:rsidR="00E435A6" w:rsidRPr="00E435A6" w:rsidRDefault="00E435A6" w:rsidP="00E435A6">
            <w:pPr>
              <w:tabs>
                <w:tab w:val="left" w:pos="209"/>
                <w:tab w:val="left" w:pos="350"/>
              </w:tabs>
              <w:autoSpaceDE w:val="0"/>
              <w:autoSpaceDN w:val="0"/>
              <w:adjustRightInd w:val="0"/>
              <w:ind w:left="67"/>
              <w:jc w:val="both"/>
              <w:rPr>
                <w:sz w:val="22"/>
                <w:szCs w:val="22"/>
              </w:rPr>
            </w:pPr>
            <w:r w:rsidRPr="00E435A6">
              <w:rPr>
                <w:sz w:val="22"/>
                <w:szCs w:val="22"/>
              </w:rPr>
              <w:t>- количество маршрутов движения по доставке хлеба и хлебобулочных изделий в отдаленные и малочисленные населенные  пункты Думиничского района;</w:t>
            </w:r>
          </w:p>
          <w:p w:rsidR="00E435A6" w:rsidRPr="00E435A6" w:rsidRDefault="00E435A6" w:rsidP="00E435A6">
            <w:pPr>
              <w:pStyle w:val="ConsPlusNormal"/>
              <w:jc w:val="both"/>
              <w:rPr>
                <w:sz w:val="22"/>
                <w:szCs w:val="22"/>
              </w:rPr>
            </w:pPr>
            <w:r w:rsidRPr="00E435A6">
              <w:rPr>
                <w:rFonts w:eastAsia="SimSun"/>
                <w:sz w:val="22"/>
                <w:szCs w:val="22"/>
                <w:lang w:eastAsia="hi-IN" w:bidi="hi-IN"/>
              </w:rPr>
              <w:t>- количество отдаленных и малочисленных населенных пунктов, в которые дол</w:t>
            </w:r>
            <w:r w:rsidRPr="00E435A6">
              <w:rPr>
                <w:rFonts w:eastAsia="SimSun"/>
                <w:sz w:val="22"/>
                <w:szCs w:val="22"/>
                <w:lang w:eastAsia="hi-IN" w:bidi="hi-IN"/>
              </w:rPr>
              <w:t>ж</w:t>
            </w:r>
            <w:r w:rsidRPr="00E435A6">
              <w:rPr>
                <w:rFonts w:eastAsia="SimSun"/>
                <w:sz w:val="22"/>
                <w:szCs w:val="22"/>
                <w:lang w:eastAsia="hi-IN" w:bidi="hi-IN"/>
              </w:rPr>
              <w:t>на быть обеспечена доставка хлеба и хлебобулочных изделий</w:t>
            </w:r>
            <w:r w:rsidRPr="00E435A6">
              <w:rPr>
                <w:sz w:val="22"/>
                <w:szCs w:val="22"/>
              </w:rPr>
              <w:t>;</w:t>
            </w:r>
          </w:p>
          <w:p w:rsidR="00E435A6" w:rsidRPr="00E435A6" w:rsidRDefault="00E435A6" w:rsidP="00E435A6">
            <w:pPr>
              <w:pStyle w:val="ConsPlusNormal"/>
              <w:jc w:val="both"/>
              <w:rPr>
                <w:sz w:val="22"/>
                <w:szCs w:val="22"/>
              </w:rPr>
            </w:pPr>
            <w:r w:rsidRPr="00E435A6">
              <w:rPr>
                <w:sz w:val="22"/>
                <w:szCs w:val="22"/>
              </w:rPr>
              <w:t>- количество помывок в общепомывочных отделениях муниципальных бань по тарифам, установленным органом местного самоуправления;</w:t>
            </w:r>
          </w:p>
          <w:p w:rsidR="00DE313E" w:rsidRPr="006C324F" w:rsidRDefault="00E435A6" w:rsidP="00E435A6">
            <w:pPr>
              <w:widowControl w:val="0"/>
              <w:tabs>
                <w:tab w:val="left" w:pos="209"/>
                <w:tab w:val="left" w:pos="350"/>
              </w:tabs>
              <w:autoSpaceDE w:val="0"/>
              <w:autoSpaceDN w:val="0"/>
              <w:adjustRightInd w:val="0"/>
              <w:ind w:left="67"/>
              <w:jc w:val="both"/>
              <w:rPr>
                <w:sz w:val="22"/>
                <w:szCs w:val="22"/>
                <w:lang w:eastAsia="en-US"/>
              </w:rPr>
            </w:pPr>
            <w:r w:rsidRPr="00E435A6">
              <w:rPr>
                <w:sz w:val="22"/>
                <w:szCs w:val="22"/>
              </w:rPr>
              <w:t>- отклонение фактических показателей развития экономики от прогнозируемых (не более) процентных пунктов</w:t>
            </w:r>
          </w:p>
        </w:tc>
      </w:tr>
      <w:tr w:rsidR="00793EAA" w:rsidRPr="00196757" w:rsidTr="00196757">
        <w:trPr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AA" w:rsidRPr="00196757" w:rsidRDefault="00793EAA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lastRenderedPageBreak/>
              <w:t>7. Сроки и этапы реализации муниц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 xml:space="preserve">пальной программы          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AA" w:rsidRPr="00196757" w:rsidRDefault="00793EAA" w:rsidP="008D5839">
            <w:pPr>
              <w:pStyle w:val="ConsPlusCell"/>
              <w:spacing w:line="228" w:lineRule="auto"/>
              <w:jc w:val="both"/>
              <w:rPr>
                <w:spacing w:val="-4"/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2019-2024 годы, в один этап</w:t>
            </w:r>
          </w:p>
        </w:tc>
      </w:tr>
      <w:tr w:rsidR="00793EAA" w:rsidRPr="00196757" w:rsidTr="00196757">
        <w:trPr>
          <w:trHeight w:val="8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AA" w:rsidRPr="00196757" w:rsidRDefault="00793EAA" w:rsidP="008D5839">
            <w:pPr>
              <w:pStyle w:val="ConsPlusCell"/>
              <w:rPr>
                <w:sz w:val="22"/>
                <w:szCs w:val="22"/>
              </w:rPr>
            </w:pPr>
            <w:r w:rsidRPr="00196757">
              <w:rPr>
                <w:sz w:val="22"/>
                <w:szCs w:val="22"/>
              </w:rPr>
              <w:t>8. Объемы финанс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>рования муниц</w:t>
            </w:r>
            <w:r w:rsidRPr="00196757">
              <w:rPr>
                <w:sz w:val="22"/>
                <w:szCs w:val="22"/>
              </w:rPr>
              <w:t>и</w:t>
            </w:r>
            <w:r w:rsidRPr="00196757">
              <w:rPr>
                <w:sz w:val="22"/>
                <w:szCs w:val="22"/>
              </w:rPr>
              <w:t>пальной программы за счет бюджетных ассигнований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90"/>
              <w:gridCol w:w="941"/>
              <w:gridCol w:w="851"/>
              <w:gridCol w:w="850"/>
              <w:gridCol w:w="851"/>
              <w:gridCol w:w="850"/>
              <w:gridCol w:w="993"/>
              <w:gridCol w:w="992"/>
            </w:tblGrid>
            <w:tr w:rsidR="00472D35" w:rsidRPr="00893892" w:rsidTr="001047C8">
              <w:tc>
                <w:tcPr>
                  <w:tcW w:w="1190" w:type="dxa"/>
                  <w:vMerge w:val="restart"/>
                  <w:vAlign w:val="center"/>
                </w:tcPr>
                <w:p w:rsidR="00472D35" w:rsidRPr="00FA4B85" w:rsidRDefault="00472D35" w:rsidP="001047C8">
                  <w:pPr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Наим</w:t>
                  </w:r>
                  <w:r w:rsidRPr="00FA4B85">
                    <w:rPr>
                      <w:b/>
                      <w:sz w:val="22"/>
                      <w:szCs w:val="22"/>
                    </w:rPr>
                    <w:t>е</w:t>
                  </w:r>
                  <w:r w:rsidRPr="00FA4B85">
                    <w:rPr>
                      <w:b/>
                      <w:sz w:val="22"/>
                      <w:szCs w:val="22"/>
                    </w:rPr>
                    <w:t>нование показ</w:t>
                  </w:r>
                  <w:r w:rsidRPr="00FA4B85">
                    <w:rPr>
                      <w:b/>
                      <w:sz w:val="22"/>
                      <w:szCs w:val="22"/>
                    </w:rPr>
                    <w:t>а</w:t>
                  </w:r>
                  <w:r w:rsidRPr="00FA4B85">
                    <w:rPr>
                      <w:b/>
                      <w:sz w:val="22"/>
                      <w:szCs w:val="22"/>
                    </w:rPr>
                    <w:t>теля</w:t>
                  </w:r>
                </w:p>
              </w:tc>
              <w:tc>
                <w:tcPr>
                  <w:tcW w:w="941" w:type="dxa"/>
                  <w:vMerge w:val="restart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Cs w:val="20"/>
                    </w:rPr>
                  </w:pPr>
                  <w:r w:rsidRPr="00FA4B85">
                    <w:rPr>
                      <w:b/>
                      <w:szCs w:val="20"/>
                    </w:rPr>
                    <w:t>Всего, тыс.</w:t>
                  </w:r>
                </w:p>
                <w:p w:rsidR="00472D35" w:rsidRPr="00FA4B85" w:rsidRDefault="00472D35" w:rsidP="001047C8">
                  <w:pPr>
                    <w:jc w:val="center"/>
                    <w:rPr>
                      <w:b/>
                      <w:szCs w:val="20"/>
                    </w:rPr>
                  </w:pPr>
                  <w:r w:rsidRPr="00FA4B85">
                    <w:rPr>
                      <w:b/>
                      <w:szCs w:val="20"/>
                    </w:rPr>
                    <w:t>руб.</w:t>
                  </w:r>
                </w:p>
              </w:tc>
              <w:tc>
                <w:tcPr>
                  <w:tcW w:w="5387" w:type="dxa"/>
                  <w:gridSpan w:val="6"/>
                  <w:vAlign w:val="center"/>
                </w:tcPr>
                <w:p w:rsidR="00472D35" w:rsidRPr="00FA4B85" w:rsidRDefault="00472D35" w:rsidP="001047C8">
                  <w:pPr>
                    <w:pStyle w:val="ConsPlusCell"/>
                    <w:widowControl w:val="0"/>
                    <w:jc w:val="center"/>
                    <w:rPr>
                      <w:rFonts w:eastAsia="SimSun"/>
                      <w:b/>
                      <w:sz w:val="22"/>
                      <w:szCs w:val="22"/>
                      <w:lang w:eastAsia="hi-IN" w:bidi="hi-IN"/>
                    </w:rPr>
                  </w:pPr>
                  <w:r w:rsidRPr="00FA4B85">
                    <w:rPr>
                      <w:rFonts w:eastAsia="SimSun"/>
                      <w:b/>
                      <w:sz w:val="22"/>
                      <w:szCs w:val="22"/>
                      <w:lang w:eastAsia="hi-IN" w:bidi="hi-IN"/>
                    </w:rPr>
                    <w:t>в том числе по годам:</w:t>
                  </w:r>
                </w:p>
              </w:tc>
            </w:tr>
            <w:tr w:rsidR="00472D35" w:rsidRPr="00893892" w:rsidTr="001047C8">
              <w:tc>
                <w:tcPr>
                  <w:tcW w:w="1190" w:type="dxa"/>
                  <w:vMerge/>
                  <w:vAlign w:val="center"/>
                </w:tcPr>
                <w:p w:rsidR="00472D35" w:rsidRPr="00FA4B85" w:rsidRDefault="00472D35" w:rsidP="001047C8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vMerge/>
                  <w:vAlign w:val="center"/>
                </w:tcPr>
                <w:p w:rsidR="00472D35" w:rsidRPr="00FA4B85" w:rsidRDefault="00472D35" w:rsidP="001047C8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850" w:type="dxa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851" w:type="dxa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850" w:type="dxa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993" w:type="dxa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:rsidR="00472D35" w:rsidRPr="00FA4B85" w:rsidRDefault="00472D35" w:rsidP="001047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2024</w:t>
                  </w:r>
                </w:p>
              </w:tc>
            </w:tr>
            <w:tr w:rsidR="00D33AAF" w:rsidRPr="00893892" w:rsidTr="00974122">
              <w:tc>
                <w:tcPr>
                  <w:tcW w:w="1190" w:type="dxa"/>
                  <w:vAlign w:val="center"/>
                </w:tcPr>
                <w:p w:rsidR="00D33AAF" w:rsidRPr="00FA4B85" w:rsidRDefault="00D33AAF" w:rsidP="001047C8">
                  <w:pPr>
                    <w:ind w:left="-28" w:right="-57"/>
                    <w:rPr>
                      <w:b/>
                      <w:sz w:val="22"/>
                      <w:szCs w:val="22"/>
                    </w:rPr>
                  </w:pPr>
                  <w:r w:rsidRPr="00FA4B8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41" w:type="dxa"/>
                </w:tcPr>
                <w:p w:rsidR="00D33AAF" w:rsidRPr="00D33AAF" w:rsidRDefault="00D33AAF" w:rsidP="00974122">
                  <w:pPr>
                    <w:ind w:left="29" w:hanging="29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222738,057</w:t>
                  </w:r>
                </w:p>
              </w:tc>
              <w:tc>
                <w:tcPr>
                  <w:tcW w:w="851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34236,877</w:t>
                  </w:r>
                </w:p>
              </w:tc>
              <w:tc>
                <w:tcPr>
                  <w:tcW w:w="850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35729,347</w:t>
                  </w:r>
                </w:p>
              </w:tc>
              <w:tc>
                <w:tcPr>
                  <w:tcW w:w="851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43656,967</w:t>
                  </w:r>
                </w:p>
              </w:tc>
              <w:tc>
                <w:tcPr>
                  <w:tcW w:w="850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35770,088</w:t>
                  </w:r>
                </w:p>
              </w:tc>
              <w:tc>
                <w:tcPr>
                  <w:tcW w:w="993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35827,389</w:t>
                  </w:r>
                </w:p>
              </w:tc>
              <w:tc>
                <w:tcPr>
                  <w:tcW w:w="992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37517,389</w:t>
                  </w:r>
                </w:p>
              </w:tc>
            </w:tr>
            <w:tr w:rsidR="00472D35" w:rsidRPr="00893892" w:rsidTr="001047C8">
              <w:tc>
                <w:tcPr>
                  <w:tcW w:w="7518" w:type="dxa"/>
                  <w:gridSpan w:val="8"/>
                  <w:vAlign w:val="center"/>
                </w:tcPr>
                <w:p w:rsidR="00472D35" w:rsidRPr="00D33AAF" w:rsidRDefault="00D33AAF" w:rsidP="001047C8">
                  <w:pPr>
                    <w:pStyle w:val="ConsPlusCell"/>
                    <w:widowControl w:val="0"/>
                    <w:jc w:val="both"/>
                    <w:rPr>
                      <w:rFonts w:eastAsia="SimSun"/>
                      <w:b/>
                      <w:sz w:val="22"/>
                      <w:szCs w:val="22"/>
                      <w:lang w:eastAsia="hi-IN" w:bidi="hi-IN"/>
                    </w:rPr>
                  </w:pPr>
                  <w:r w:rsidRPr="00D33AAF">
                    <w:rPr>
                      <w:i/>
                      <w:spacing w:val="-4"/>
                      <w:sz w:val="22"/>
                      <w:szCs w:val="22"/>
                    </w:rPr>
                    <w:t>в том числе по источникам финансирования:</w:t>
                  </w:r>
                </w:p>
              </w:tc>
            </w:tr>
            <w:tr w:rsidR="00D33AAF" w:rsidRPr="00893892" w:rsidTr="00974122">
              <w:tc>
                <w:tcPr>
                  <w:tcW w:w="1190" w:type="dxa"/>
                  <w:vAlign w:val="center"/>
                </w:tcPr>
                <w:p w:rsidR="00D33AAF" w:rsidRPr="00FF3C9B" w:rsidRDefault="00D33AAF" w:rsidP="00974122">
                  <w:pPr>
                    <w:ind w:right="-57"/>
                    <w:rPr>
                      <w:spacing w:val="-4"/>
                      <w:szCs w:val="20"/>
                    </w:rPr>
                  </w:pPr>
                  <w:r w:rsidRPr="00FF3C9B">
                    <w:rPr>
                      <w:spacing w:val="-4"/>
                      <w:szCs w:val="20"/>
                    </w:rPr>
                    <w:t>средства бюджета муниц</w:t>
                  </w:r>
                  <w:r w:rsidRPr="00FF3C9B">
                    <w:rPr>
                      <w:spacing w:val="-4"/>
                      <w:szCs w:val="20"/>
                    </w:rPr>
                    <w:t>и</w:t>
                  </w:r>
                  <w:r w:rsidRPr="00FF3C9B">
                    <w:rPr>
                      <w:spacing w:val="-4"/>
                      <w:szCs w:val="20"/>
                    </w:rPr>
                    <w:t>пального района *</w:t>
                  </w:r>
                </w:p>
              </w:tc>
              <w:tc>
                <w:tcPr>
                  <w:tcW w:w="941" w:type="dxa"/>
                </w:tcPr>
                <w:p w:rsidR="00D33AAF" w:rsidRPr="00D33AAF" w:rsidRDefault="00D33AAF" w:rsidP="00974122">
                  <w:pPr>
                    <w:ind w:left="29" w:hanging="29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213484,874</w:t>
                  </w:r>
                </w:p>
              </w:tc>
              <w:tc>
                <w:tcPr>
                  <w:tcW w:w="851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33914,435</w:t>
                  </w:r>
                </w:p>
              </w:tc>
              <w:tc>
                <w:tcPr>
                  <w:tcW w:w="850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35414,87</w:t>
                  </w:r>
                </w:p>
              </w:tc>
              <w:tc>
                <w:tcPr>
                  <w:tcW w:w="851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35714,968</w:t>
                  </w:r>
                </w:p>
              </w:tc>
              <w:tc>
                <w:tcPr>
                  <w:tcW w:w="850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35545,344</w:t>
                  </w:r>
                </w:p>
              </w:tc>
              <w:tc>
                <w:tcPr>
                  <w:tcW w:w="993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35602,645</w:t>
                  </w:r>
                </w:p>
              </w:tc>
              <w:tc>
                <w:tcPr>
                  <w:tcW w:w="992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37292,645</w:t>
                  </w:r>
                </w:p>
              </w:tc>
            </w:tr>
            <w:tr w:rsidR="00D33AAF" w:rsidRPr="00893892" w:rsidTr="00974122">
              <w:tc>
                <w:tcPr>
                  <w:tcW w:w="1190" w:type="dxa"/>
                  <w:vAlign w:val="center"/>
                </w:tcPr>
                <w:p w:rsidR="00D33AAF" w:rsidRPr="00FF3C9B" w:rsidRDefault="00D33AAF" w:rsidP="00974122">
                  <w:pPr>
                    <w:ind w:right="-57"/>
                    <w:rPr>
                      <w:spacing w:val="-4"/>
                      <w:szCs w:val="20"/>
                    </w:rPr>
                  </w:pPr>
                  <w:r w:rsidRPr="00FF3C9B">
                    <w:rPr>
                      <w:spacing w:val="-4"/>
                      <w:szCs w:val="20"/>
                    </w:rPr>
                    <w:t>бю</w:t>
                  </w:r>
                  <w:r w:rsidRPr="00FF3C9B">
                    <w:rPr>
                      <w:spacing w:val="-4"/>
                      <w:szCs w:val="20"/>
                    </w:rPr>
                    <w:t>д</w:t>
                  </w:r>
                  <w:r w:rsidRPr="00FF3C9B">
                    <w:rPr>
                      <w:spacing w:val="-4"/>
                      <w:szCs w:val="20"/>
                    </w:rPr>
                    <w:t>жет КО*</w:t>
                  </w:r>
                </w:p>
              </w:tc>
              <w:tc>
                <w:tcPr>
                  <w:tcW w:w="941" w:type="dxa"/>
                </w:tcPr>
                <w:p w:rsidR="00D33AAF" w:rsidRPr="00D33AAF" w:rsidRDefault="00D33AAF" w:rsidP="00974122">
                  <w:pPr>
                    <w:ind w:left="29" w:hanging="29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9253,183</w:t>
                  </w:r>
                </w:p>
              </w:tc>
              <w:tc>
                <w:tcPr>
                  <w:tcW w:w="851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322,442</w:t>
                  </w:r>
                </w:p>
              </w:tc>
              <w:tc>
                <w:tcPr>
                  <w:tcW w:w="850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314,51</w:t>
                  </w:r>
                </w:p>
              </w:tc>
              <w:tc>
                <w:tcPr>
                  <w:tcW w:w="851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7941,999</w:t>
                  </w:r>
                </w:p>
              </w:tc>
              <w:tc>
                <w:tcPr>
                  <w:tcW w:w="850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224,744</w:t>
                  </w:r>
                </w:p>
              </w:tc>
              <w:tc>
                <w:tcPr>
                  <w:tcW w:w="993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224,744</w:t>
                  </w:r>
                </w:p>
              </w:tc>
              <w:tc>
                <w:tcPr>
                  <w:tcW w:w="992" w:type="dxa"/>
                </w:tcPr>
                <w:p w:rsidR="00D33AAF" w:rsidRPr="00D33AAF" w:rsidRDefault="00D33AAF" w:rsidP="0097412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33AAF">
                    <w:rPr>
                      <w:b/>
                      <w:sz w:val="14"/>
                      <w:szCs w:val="14"/>
                    </w:rPr>
                    <w:t>224,744</w:t>
                  </w:r>
                </w:p>
              </w:tc>
            </w:tr>
          </w:tbl>
          <w:p w:rsidR="00793EAA" w:rsidRPr="00196757" w:rsidRDefault="00472D35" w:rsidP="008D5839">
            <w:pPr>
              <w:pStyle w:val="ConsPlusCell"/>
              <w:jc w:val="both"/>
              <w:rPr>
                <w:sz w:val="22"/>
                <w:szCs w:val="22"/>
              </w:rPr>
            </w:pPr>
            <w:r w:rsidRPr="00893892">
              <w:rPr>
                <w:b/>
                <w:sz w:val="22"/>
                <w:szCs w:val="22"/>
              </w:rPr>
              <w:t xml:space="preserve"> </w:t>
            </w:r>
            <w:r w:rsidRPr="00296466">
              <w:rPr>
                <w:b/>
                <w:sz w:val="22"/>
                <w:szCs w:val="22"/>
              </w:rPr>
              <w:t>*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«Думиничский район» о бюджете муниципального ра</w:t>
            </w:r>
            <w:r w:rsidRPr="00296466">
              <w:rPr>
                <w:b/>
                <w:sz w:val="22"/>
                <w:szCs w:val="22"/>
              </w:rPr>
              <w:t>й</w:t>
            </w:r>
            <w:r w:rsidRPr="00296466">
              <w:rPr>
                <w:b/>
                <w:sz w:val="22"/>
                <w:szCs w:val="22"/>
              </w:rPr>
              <w:t>она «Думиничский район» на очередной финансовый год и на плановый п</w:t>
            </w:r>
            <w:r w:rsidRPr="00296466">
              <w:rPr>
                <w:b/>
                <w:sz w:val="22"/>
                <w:szCs w:val="22"/>
              </w:rPr>
              <w:t>е</w:t>
            </w:r>
            <w:r w:rsidRPr="00296466">
              <w:rPr>
                <w:b/>
                <w:sz w:val="22"/>
                <w:szCs w:val="22"/>
              </w:rPr>
              <w:t>риод.</w:t>
            </w:r>
          </w:p>
        </w:tc>
      </w:tr>
    </w:tbl>
    <w:p w:rsidR="00793EAA" w:rsidRDefault="00793EAA" w:rsidP="00D947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E3D63" w:rsidRPr="00CE3D63" w:rsidRDefault="00D94782" w:rsidP="00D94782">
      <w:pPr>
        <w:pStyle w:val="a3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>Приоритеты р</w:t>
      </w:r>
      <w:r w:rsidR="004F1B37" w:rsidRPr="00196757">
        <w:rPr>
          <w:b/>
          <w:sz w:val="26"/>
          <w:szCs w:val="26"/>
        </w:rPr>
        <w:t xml:space="preserve">айонной политики в сфере </w:t>
      </w:r>
    </w:p>
    <w:p w:rsidR="00D94782" w:rsidRPr="00196757" w:rsidRDefault="004F1B37" w:rsidP="00CE3D63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>реализации муниципальной программы</w:t>
      </w:r>
    </w:p>
    <w:p w:rsidR="00D94782" w:rsidRPr="00CE3D63" w:rsidRDefault="00D94782" w:rsidP="00D947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94782" w:rsidRPr="00196757" w:rsidRDefault="00D94782" w:rsidP="00D947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6757">
        <w:rPr>
          <w:sz w:val="26"/>
          <w:szCs w:val="26"/>
        </w:rPr>
        <w:t xml:space="preserve">Показатели, характеризующие экономическое развитие </w:t>
      </w:r>
      <w:r w:rsidR="00732FE2" w:rsidRPr="00196757">
        <w:rPr>
          <w:sz w:val="26"/>
          <w:szCs w:val="26"/>
        </w:rPr>
        <w:t>муниципального ра</w:t>
      </w:r>
      <w:r w:rsidR="00732FE2" w:rsidRPr="00196757">
        <w:rPr>
          <w:sz w:val="26"/>
          <w:szCs w:val="26"/>
        </w:rPr>
        <w:t>й</w:t>
      </w:r>
      <w:r w:rsidR="00732FE2" w:rsidRPr="00196757">
        <w:rPr>
          <w:sz w:val="26"/>
          <w:szCs w:val="26"/>
        </w:rPr>
        <w:t>она «Д</w:t>
      </w:r>
      <w:r w:rsidR="004F1B37" w:rsidRPr="00196757">
        <w:rPr>
          <w:sz w:val="26"/>
          <w:szCs w:val="26"/>
        </w:rPr>
        <w:t>уминичск</w:t>
      </w:r>
      <w:r w:rsidR="00732FE2" w:rsidRPr="00196757">
        <w:rPr>
          <w:sz w:val="26"/>
          <w:szCs w:val="26"/>
        </w:rPr>
        <w:t>ий</w:t>
      </w:r>
      <w:r w:rsidR="004F1B37" w:rsidRPr="00196757">
        <w:rPr>
          <w:sz w:val="26"/>
          <w:szCs w:val="26"/>
        </w:rPr>
        <w:t xml:space="preserve"> район</w:t>
      </w:r>
      <w:r w:rsidR="00732FE2" w:rsidRPr="00196757">
        <w:rPr>
          <w:sz w:val="26"/>
          <w:szCs w:val="26"/>
        </w:rPr>
        <w:t>»</w:t>
      </w:r>
      <w:r w:rsidRPr="00196757">
        <w:rPr>
          <w:sz w:val="26"/>
          <w:szCs w:val="26"/>
        </w:rPr>
        <w:t>, подтверждают положительный экономический и соц</w:t>
      </w:r>
      <w:r w:rsidRPr="00196757">
        <w:rPr>
          <w:sz w:val="26"/>
          <w:szCs w:val="26"/>
        </w:rPr>
        <w:t>и</w:t>
      </w:r>
      <w:r w:rsidRPr="00196757">
        <w:rPr>
          <w:sz w:val="26"/>
          <w:szCs w:val="26"/>
        </w:rPr>
        <w:t>альный эффект от проведения р</w:t>
      </w:r>
      <w:r w:rsidR="004F1B37" w:rsidRPr="00196757">
        <w:rPr>
          <w:sz w:val="26"/>
          <w:szCs w:val="26"/>
        </w:rPr>
        <w:t>айонной</w:t>
      </w:r>
      <w:r w:rsidRPr="00196757">
        <w:rPr>
          <w:sz w:val="26"/>
          <w:szCs w:val="26"/>
        </w:rPr>
        <w:t xml:space="preserve"> политики, в основу которой положена идея поддержания благоприятного инвестиционного климата (низкие риски инв</w:t>
      </w:r>
      <w:r w:rsidRPr="00196757">
        <w:rPr>
          <w:sz w:val="26"/>
          <w:szCs w:val="26"/>
        </w:rPr>
        <w:t>е</w:t>
      </w:r>
      <w:r w:rsidRPr="00196757">
        <w:rPr>
          <w:sz w:val="26"/>
          <w:szCs w:val="26"/>
        </w:rPr>
        <w:t>стирования, предоставле</w:t>
      </w:r>
      <w:r w:rsidR="00B40F5C">
        <w:rPr>
          <w:sz w:val="26"/>
          <w:szCs w:val="26"/>
        </w:rPr>
        <w:t xml:space="preserve">ние налоговых льгот и субсидий </w:t>
      </w:r>
      <w:r w:rsidRPr="00196757">
        <w:rPr>
          <w:sz w:val="26"/>
          <w:szCs w:val="26"/>
        </w:rPr>
        <w:t>и поощрения атмосферы предпринимательской активности.</w:t>
      </w:r>
    </w:p>
    <w:p w:rsidR="00D94782" w:rsidRPr="00196757" w:rsidRDefault="00D94782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>Основн</w:t>
      </w:r>
      <w:r w:rsidR="003D541C" w:rsidRPr="00196757">
        <w:rPr>
          <w:sz w:val="26"/>
          <w:szCs w:val="26"/>
        </w:rPr>
        <w:t>ая</w:t>
      </w:r>
      <w:r w:rsidRPr="00196757">
        <w:rPr>
          <w:sz w:val="26"/>
          <w:szCs w:val="26"/>
        </w:rPr>
        <w:t xml:space="preserve"> цель экономической политики </w:t>
      </w:r>
      <w:r w:rsidR="00732FE2" w:rsidRPr="00196757">
        <w:rPr>
          <w:sz w:val="26"/>
          <w:szCs w:val="26"/>
        </w:rPr>
        <w:t>муниципального района «</w:t>
      </w:r>
      <w:r w:rsidR="004F1B37" w:rsidRPr="00196757">
        <w:rPr>
          <w:sz w:val="26"/>
          <w:szCs w:val="26"/>
        </w:rPr>
        <w:t>Думини</w:t>
      </w:r>
      <w:r w:rsidR="004F1B37" w:rsidRPr="00196757">
        <w:rPr>
          <w:sz w:val="26"/>
          <w:szCs w:val="26"/>
        </w:rPr>
        <w:t>ч</w:t>
      </w:r>
      <w:r w:rsidR="004F1B37" w:rsidRPr="00196757">
        <w:rPr>
          <w:sz w:val="26"/>
          <w:szCs w:val="26"/>
        </w:rPr>
        <w:t>ск</w:t>
      </w:r>
      <w:r w:rsidR="00732FE2" w:rsidRPr="00196757">
        <w:rPr>
          <w:sz w:val="26"/>
          <w:szCs w:val="26"/>
        </w:rPr>
        <w:t>ий</w:t>
      </w:r>
      <w:r w:rsidR="004F1B37" w:rsidRPr="00196757">
        <w:rPr>
          <w:sz w:val="26"/>
          <w:szCs w:val="26"/>
        </w:rPr>
        <w:t xml:space="preserve"> район</w:t>
      </w:r>
      <w:r w:rsidR="00732FE2" w:rsidRPr="00196757">
        <w:rPr>
          <w:sz w:val="26"/>
          <w:szCs w:val="26"/>
        </w:rPr>
        <w:t>»</w:t>
      </w:r>
      <w:r w:rsidR="003D541C" w:rsidRPr="00196757">
        <w:rPr>
          <w:sz w:val="26"/>
          <w:szCs w:val="26"/>
        </w:rPr>
        <w:t xml:space="preserve"> - создание условий для повышения конкурентоспособности Думини</w:t>
      </w:r>
      <w:r w:rsidR="003D541C" w:rsidRPr="00196757">
        <w:rPr>
          <w:sz w:val="26"/>
          <w:szCs w:val="26"/>
        </w:rPr>
        <w:t>ч</w:t>
      </w:r>
      <w:r w:rsidR="003D541C" w:rsidRPr="00196757">
        <w:rPr>
          <w:sz w:val="26"/>
          <w:szCs w:val="26"/>
        </w:rPr>
        <w:t>ского района и раскрытия человеческого потенциала</w:t>
      </w:r>
      <w:r w:rsidR="00AC09B4" w:rsidRPr="00196757">
        <w:rPr>
          <w:sz w:val="26"/>
          <w:szCs w:val="26"/>
        </w:rPr>
        <w:t>,</w:t>
      </w:r>
      <w:r w:rsidR="003D541C" w:rsidRPr="00196757">
        <w:rPr>
          <w:sz w:val="26"/>
          <w:szCs w:val="26"/>
        </w:rPr>
        <w:t xml:space="preserve"> </w:t>
      </w:r>
      <w:r w:rsidRPr="00196757">
        <w:rPr>
          <w:sz w:val="26"/>
          <w:szCs w:val="26"/>
        </w:rPr>
        <w:t xml:space="preserve">обозначенной в </w:t>
      </w:r>
      <w:hyperlink r:id="rId12" w:history="1">
        <w:r w:rsidRPr="00196757">
          <w:rPr>
            <w:sz w:val="26"/>
            <w:szCs w:val="26"/>
          </w:rPr>
          <w:t>Стратегии</w:t>
        </w:r>
      </w:hyperlink>
      <w:r w:rsidRPr="00196757">
        <w:rPr>
          <w:sz w:val="26"/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 «О страт</w:t>
      </w:r>
      <w:r w:rsidRPr="00196757">
        <w:rPr>
          <w:sz w:val="26"/>
          <w:szCs w:val="26"/>
        </w:rPr>
        <w:t>е</w:t>
      </w:r>
      <w:r w:rsidRPr="00196757">
        <w:rPr>
          <w:sz w:val="26"/>
          <w:szCs w:val="26"/>
        </w:rPr>
        <w:t>гии соц</w:t>
      </w:r>
      <w:r w:rsidR="003D541C" w:rsidRPr="00196757">
        <w:rPr>
          <w:sz w:val="26"/>
          <w:szCs w:val="26"/>
        </w:rPr>
        <w:t>иально-экономического развития К</w:t>
      </w:r>
      <w:r w:rsidRPr="00196757">
        <w:rPr>
          <w:sz w:val="26"/>
          <w:szCs w:val="26"/>
        </w:rPr>
        <w:t>алужской области до 2030 года»</w:t>
      </w:r>
      <w:r w:rsidR="00AC09B4" w:rsidRPr="00196757">
        <w:rPr>
          <w:sz w:val="26"/>
          <w:szCs w:val="26"/>
        </w:rPr>
        <w:t xml:space="preserve">, </w:t>
      </w:r>
      <w:hyperlink r:id="rId13" w:history="1"/>
      <w:r w:rsidR="00AC09B4" w:rsidRPr="00196757">
        <w:rPr>
          <w:sz w:val="26"/>
          <w:szCs w:val="26"/>
        </w:rPr>
        <w:t>реал</w:t>
      </w:r>
      <w:r w:rsidR="00AC09B4" w:rsidRPr="00196757">
        <w:rPr>
          <w:sz w:val="26"/>
          <w:szCs w:val="26"/>
        </w:rPr>
        <w:t>и</w:t>
      </w:r>
      <w:r w:rsidR="00AC09B4" w:rsidRPr="00196757">
        <w:rPr>
          <w:sz w:val="26"/>
          <w:szCs w:val="26"/>
        </w:rPr>
        <w:t>зуется через:</w:t>
      </w:r>
    </w:p>
    <w:p w:rsidR="00D94782" w:rsidRPr="00196757" w:rsidRDefault="002120DC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>-</w:t>
      </w:r>
      <w:r w:rsidR="00D94782" w:rsidRPr="00196757">
        <w:rPr>
          <w:sz w:val="26"/>
          <w:szCs w:val="26"/>
        </w:rPr>
        <w:t xml:space="preserve"> обеспечение условий повышения уровня жизни населения, путем достиж</w:t>
      </w:r>
      <w:r w:rsidR="00D94782" w:rsidRPr="00196757">
        <w:rPr>
          <w:sz w:val="26"/>
          <w:szCs w:val="26"/>
        </w:rPr>
        <w:t>е</w:t>
      </w:r>
      <w:r w:rsidR="00D94782" w:rsidRPr="00196757">
        <w:rPr>
          <w:sz w:val="26"/>
          <w:szCs w:val="26"/>
        </w:rPr>
        <w:t>ния устойчивого экономического роста;</w:t>
      </w:r>
    </w:p>
    <w:p w:rsidR="00D94782" w:rsidRPr="00196757" w:rsidRDefault="002120DC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>-</w:t>
      </w:r>
      <w:r w:rsidR="00D94782" w:rsidRPr="00196757">
        <w:rPr>
          <w:sz w:val="26"/>
          <w:szCs w:val="26"/>
        </w:rPr>
        <w:t xml:space="preserve"> проведение целенаправленной структурной инвестиционной политики;</w:t>
      </w:r>
    </w:p>
    <w:p w:rsidR="00D94782" w:rsidRPr="00196757" w:rsidRDefault="002120DC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 xml:space="preserve">- </w:t>
      </w:r>
      <w:r w:rsidR="00D94782" w:rsidRPr="00196757">
        <w:rPr>
          <w:sz w:val="26"/>
          <w:szCs w:val="26"/>
        </w:rPr>
        <w:t xml:space="preserve"> снятие административных барьеров и прозрачное регулирование.</w:t>
      </w:r>
    </w:p>
    <w:p w:rsidR="00D94782" w:rsidRPr="00196757" w:rsidRDefault="00D94782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>Улучшение инвестиционного климата и приток инвестиций вызывают рост благосостояния у жителей р</w:t>
      </w:r>
      <w:r w:rsidR="004F1B37" w:rsidRPr="00196757">
        <w:rPr>
          <w:sz w:val="26"/>
          <w:szCs w:val="26"/>
        </w:rPr>
        <w:t>айона</w:t>
      </w:r>
      <w:r w:rsidRPr="00196757">
        <w:rPr>
          <w:sz w:val="26"/>
          <w:szCs w:val="26"/>
        </w:rPr>
        <w:t xml:space="preserve">. В связи с этим к социальной инфраструктуре </w:t>
      </w:r>
      <w:r w:rsidRPr="00196757">
        <w:rPr>
          <w:sz w:val="26"/>
          <w:szCs w:val="26"/>
        </w:rPr>
        <w:lastRenderedPageBreak/>
        <w:t>начинают предъявляться совершенно новые, повышенные требования. Решение з</w:t>
      </w:r>
      <w:r w:rsidRPr="00196757">
        <w:rPr>
          <w:sz w:val="26"/>
          <w:szCs w:val="26"/>
        </w:rPr>
        <w:t>а</w:t>
      </w:r>
      <w:r w:rsidRPr="00196757">
        <w:rPr>
          <w:sz w:val="26"/>
          <w:szCs w:val="26"/>
        </w:rPr>
        <w:t>дач по этому вопросу будет осуществляться путем создания более комфортной среды для проживания, стимулированием жилищного строительства, созданием рабочих мест, востребованных творческой и инициативной молодежью</w:t>
      </w:r>
      <w:r w:rsidR="004F1B37" w:rsidRPr="00196757">
        <w:rPr>
          <w:sz w:val="26"/>
          <w:szCs w:val="26"/>
        </w:rPr>
        <w:t>.</w:t>
      </w:r>
    </w:p>
    <w:p w:rsidR="00D94782" w:rsidRPr="00196757" w:rsidRDefault="00D94782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 xml:space="preserve">Реализация </w:t>
      </w:r>
      <w:r w:rsidR="004F1B37" w:rsidRPr="00196757">
        <w:rPr>
          <w:sz w:val="26"/>
          <w:szCs w:val="26"/>
        </w:rPr>
        <w:t xml:space="preserve">муниципальной </w:t>
      </w:r>
      <w:r w:rsidRPr="00196757">
        <w:rPr>
          <w:sz w:val="26"/>
          <w:szCs w:val="26"/>
        </w:rPr>
        <w:t>программы и решение ее задач будет осущест</w:t>
      </w:r>
      <w:r w:rsidRPr="00196757">
        <w:rPr>
          <w:sz w:val="26"/>
          <w:szCs w:val="26"/>
        </w:rPr>
        <w:t>в</w:t>
      </w:r>
      <w:r w:rsidRPr="00196757">
        <w:rPr>
          <w:sz w:val="26"/>
          <w:szCs w:val="26"/>
        </w:rPr>
        <w:t xml:space="preserve">ляться в тесном взаимодействии с практически всеми </w:t>
      </w:r>
      <w:r w:rsidR="004F1B37" w:rsidRPr="00196757">
        <w:rPr>
          <w:sz w:val="26"/>
          <w:szCs w:val="26"/>
        </w:rPr>
        <w:t xml:space="preserve">муниципальными </w:t>
      </w:r>
      <w:r w:rsidRPr="00196757">
        <w:rPr>
          <w:sz w:val="26"/>
          <w:szCs w:val="26"/>
        </w:rPr>
        <w:t>програ</w:t>
      </w:r>
      <w:r w:rsidRPr="00196757">
        <w:rPr>
          <w:sz w:val="26"/>
          <w:szCs w:val="26"/>
        </w:rPr>
        <w:t>м</w:t>
      </w:r>
      <w:r w:rsidRPr="00196757">
        <w:rPr>
          <w:sz w:val="26"/>
          <w:szCs w:val="26"/>
        </w:rPr>
        <w:t xml:space="preserve">мами </w:t>
      </w:r>
      <w:r w:rsidR="004F1B37" w:rsidRPr="00196757">
        <w:rPr>
          <w:sz w:val="26"/>
          <w:szCs w:val="26"/>
        </w:rPr>
        <w:t>муниципального района «Думиничский район»</w:t>
      </w:r>
      <w:r w:rsidRPr="00196757">
        <w:rPr>
          <w:sz w:val="26"/>
          <w:szCs w:val="26"/>
        </w:rPr>
        <w:t>, которые решают задачи как экономического развития (</w:t>
      </w:r>
      <w:r w:rsidR="004F1B37" w:rsidRPr="00196757">
        <w:rPr>
          <w:sz w:val="26"/>
          <w:szCs w:val="26"/>
        </w:rPr>
        <w:t>муниципальные программы:</w:t>
      </w:r>
      <w:r w:rsidRPr="00196757">
        <w:rPr>
          <w:sz w:val="26"/>
          <w:szCs w:val="26"/>
        </w:rPr>
        <w:t xml:space="preserve"> «</w:t>
      </w:r>
      <w:hyperlink r:id="rId14" w:history="1">
        <w:r w:rsidRPr="00196757">
          <w:rPr>
            <w:sz w:val="26"/>
            <w:szCs w:val="26"/>
          </w:rPr>
          <w:t>Развитие</w:t>
        </w:r>
      </w:hyperlink>
      <w:r w:rsidRPr="00196757">
        <w:rPr>
          <w:sz w:val="26"/>
          <w:szCs w:val="26"/>
        </w:rPr>
        <w:t xml:space="preserve"> сельского хозя</w:t>
      </w:r>
      <w:r w:rsidRPr="00196757">
        <w:rPr>
          <w:sz w:val="26"/>
          <w:szCs w:val="26"/>
        </w:rPr>
        <w:t>й</w:t>
      </w:r>
      <w:r w:rsidRPr="00196757">
        <w:rPr>
          <w:sz w:val="26"/>
          <w:szCs w:val="26"/>
        </w:rPr>
        <w:t xml:space="preserve">ства регулирования рынков сельскохозяйственной продукции в </w:t>
      </w:r>
      <w:r w:rsidR="008D354B" w:rsidRPr="00196757">
        <w:rPr>
          <w:sz w:val="26"/>
          <w:szCs w:val="26"/>
        </w:rPr>
        <w:t>муниципальном районе «</w:t>
      </w:r>
      <w:r w:rsidR="004F1B37" w:rsidRPr="00196757">
        <w:rPr>
          <w:sz w:val="26"/>
          <w:szCs w:val="26"/>
        </w:rPr>
        <w:t>Думиничск</w:t>
      </w:r>
      <w:r w:rsidR="008D354B" w:rsidRPr="00196757">
        <w:rPr>
          <w:sz w:val="26"/>
          <w:szCs w:val="26"/>
        </w:rPr>
        <w:t>ий</w:t>
      </w:r>
      <w:r w:rsidR="004F1B37" w:rsidRPr="00196757">
        <w:rPr>
          <w:sz w:val="26"/>
          <w:szCs w:val="26"/>
        </w:rPr>
        <w:t xml:space="preserve"> район</w:t>
      </w:r>
      <w:r w:rsidRPr="00196757">
        <w:rPr>
          <w:sz w:val="26"/>
          <w:szCs w:val="26"/>
        </w:rPr>
        <w:t>», «</w:t>
      </w:r>
      <w:hyperlink r:id="rId15" w:history="1">
        <w:r w:rsidRPr="00196757">
          <w:rPr>
            <w:sz w:val="26"/>
            <w:szCs w:val="26"/>
          </w:rPr>
          <w:t>Развитие</w:t>
        </w:r>
      </w:hyperlink>
      <w:r w:rsidRPr="00196757">
        <w:rPr>
          <w:sz w:val="26"/>
          <w:szCs w:val="26"/>
        </w:rPr>
        <w:t xml:space="preserve"> туризма в </w:t>
      </w:r>
      <w:r w:rsidR="004F1B37" w:rsidRPr="00196757">
        <w:rPr>
          <w:sz w:val="26"/>
          <w:szCs w:val="26"/>
        </w:rPr>
        <w:t>муниципальном районе «Д</w:t>
      </w:r>
      <w:r w:rsidR="004F1B37" w:rsidRPr="00196757">
        <w:rPr>
          <w:sz w:val="26"/>
          <w:szCs w:val="26"/>
        </w:rPr>
        <w:t>у</w:t>
      </w:r>
      <w:r w:rsidR="004F1B37" w:rsidRPr="00196757">
        <w:rPr>
          <w:sz w:val="26"/>
          <w:szCs w:val="26"/>
        </w:rPr>
        <w:t>миничский район</w:t>
      </w:r>
      <w:r w:rsidRPr="00196757">
        <w:rPr>
          <w:sz w:val="26"/>
          <w:szCs w:val="26"/>
        </w:rPr>
        <w:t>», «</w:t>
      </w:r>
      <w:hyperlink r:id="rId16" w:history="1">
        <w:r w:rsidRPr="00196757">
          <w:rPr>
            <w:sz w:val="26"/>
            <w:szCs w:val="26"/>
          </w:rPr>
          <w:t>Энергосбережение</w:t>
        </w:r>
      </w:hyperlink>
      <w:r w:rsidR="00CA338C" w:rsidRPr="00196757">
        <w:rPr>
          <w:sz w:val="26"/>
          <w:szCs w:val="26"/>
        </w:rPr>
        <w:t xml:space="preserve"> и повышение энергетической </w:t>
      </w:r>
      <w:r w:rsidRPr="00196757">
        <w:rPr>
          <w:sz w:val="26"/>
          <w:szCs w:val="26"/>
        </w:rPr>
        <w:t>эффективн</w:t>
      </w:r>
      <w:r w:rsidRPr="00196757">
        <w:rPr>
          <w:sz w:val="26"/>
          <w:szCs w:val="26"/>
        </w:rPr>
        <w:t>о</w:t>
      </w:r>
      <w:r w:rsidRPr="00196757">
        <w:rPr>
          <w:sz w:val="26"/>
          <w:szCs w:val="26"/>
        </w:rPr>
        <w:t xml:space="preserve">сти в </w:t>
      </w:r>
      <w:r w:rsidR="00CA338C" w:rsidRPr="00196757">
        <w:rPr>
          <w:sz w:val="26"/>
          <w:szCs w:val="26"/>
        </w:rPr>
        <w:t>МР «Думиничский район»</w:t>
      </w:r>
      <w:r w:rsidRPr="00196757">
        <w:rPr>
          <w:sz w:val="26"/>
          <w:szCs w:val="26"/>
        </w:rPr>
        <w:t>, «</w:t>
      </w:r>
      <w:hyperlink r:id="rId17" w:history="1">
        <w:r w:rsidRPr="00196757">
          <w:rPr>
            <w:sz w:val="26"/>
            <w:szCs w:val="26"/>
          </w:rPr>
          <w:t>Развитие</w:t>
        </w:r>
      </w:hyperlink>
      <w:r w:rsidRPr="00196757">
        <w:rPr>
          <w:sz w:val="26"/>
          <w:szCs w:val="26"/>
        </w:rPr>
        <w:t xml:space="preserve"> дорожного хозяйства </w:t>
      </w:r>
      <w:r w:rsidR="00CA338C" w:rsidRPr="00196757">
        <w:rPr>
          <w:sz w:val="26"/>
          <w:szCs w:val="26"/>
        </w:rPr>
        <w:t>МР «Думини</w:t>
      </w:r>
      <w:r w:rsidR="00CA338C" w:rsidRPr="00196757">
        <w:rPr>
          <w:sz w:val="26"/>
          <w:szCs w:val="26"/>
        </w:rPr>
        <w:t>ч</w:t>
      </w:r>
      <w:r w:rsidR="00CA338C" w:rsidRPr="00196757">
        <w:rPr>
          <w:sz w:val="26"/>
          <w:szCs w:val="26"/>
        </w:rPr>
        <w:t>ский район на 2019-2024 год»</w:t>
      </w:r>
      <w:r w:rsidRPr="00196757">
        <w:rPr>
          <w:sz w:val="26"/>
          <w:szCs w:val="26"/>
        </w:rPr>
        <w:t>,</w:t>
      </w:r>
      <w:r w:rsidR="00CA338C" w:rsidRPr="00196757">
        <w:rPr>
          <w:sz w:val="26"/>
          <w:szCs w:val="26"/>
        </w:rPr>
        <w:t xml:space="preserve"> «Обеспечение доступным и комфортным жильем и коммунальными услугами населения МР «Думиничский район»,</w:t>
      </w:r>
      <w:r w:rsidRPr="00196757">
        <w:rPr>
          <w:sz w:val="26"/>
          <w:szCs w:val="26"/>
        </w:rPr>
        <w:t xml:space="preserve"> «Информацио</w:t>
      </w:r>
      <w:r w:rsidRPr="00196757">
        <w:rPr>
          <w:sz w:val="26"/>
          <w:szCs w:val="26"/>
        </w:rPr>
        <w:t>н</w:t>
      </w:r>
      <w:r w:rsidRPr="00196757">
        <w:rPr>
          <w:sz w:val="26"/>
          <w:szCs w:val="26"/>
        </w:rPr>
        <w:t xml:space="preserve">ное общество и повышение качества </w:t>
      </w:r>
      <w:r w:rsidR="008D354B" w:rsidRPr="00196757">
        <w:rPr>
          <w:sz w:val="26"/>
          <w:szCs w:val="26"/>
        </w:rPr>
        <w:t>муниципальных услуг в муниципальном ра</w:t>
      </w:r>
      <w:r w:rsidR="008D354B" w:rsidRPr="00196757">
        <w:rPr>
          <w:sz w:val="26"/>
          <w:szCs w:val="26"/>
        </w:rPr>
        <w:t>й</w:t>
      </w:r>
      <w:r w:rsidR="008D354B" w:rsidRPr="00196757">
        <w:rPr>
          <w:sz w:val="26"/>
          <w:szCs w:val="26"/>
        </w:rPr>
        <w:t>оне «Думиничский район</w:t>
      </w:r>
      <w:r w:rsidRPr="00196757">
        <w:rPr>
          <w:sz w:val="26"/>
          <w:szCs w:val="26"/>
        </w:rPr>
        <w:t>»), так и социокультурного развития и безопасной жизн</w:t>
      </w:r>
      <w:r w:rsidRPr="00196757">
        <w:rPr>
          <w:sz w:val="26"/>
          <w:szCs w:val="26"/>
        </w:rPr>
        <w:t>е</w:t>
      </w:r>
      <w:r w:rsidRPr="00196757">
        <w:rPr>
          <w:sz w:val="26"/>
          <w:szCs w:val="26"/>
        </w:rPr>
        <w:t>деятельности в части формирования жизнеобеспечения и развития среды</w:t>
      </w:r>
      <w:r w:rsidR="00732FE2" w:rsidRPr="00196757">
        <w:rPr>
          <w:sz w:val="26"/>
          <w:szCs w:val="26"/>
        </w:rPr>
        <w:t xml:space="preserve"> (</w:t>
      </w:r>
      <w:r w:rsidR="00196757">
        <w:rPr>
          <w:sz w:val="26"/>
          <w:szCs w:val="26"/>
        </w:rPr>
        <w:t>«Разв</w:t>
      </w:r>
      <w:r w:rsidR="00196757">
        <w:rPr>
          <w:sz w:val="26"/>
          <w:szCs w:val="26"/>
        </w:rPr>
        <w:t>и</w:t>
      </w:r>
      <w:r w:rsidR="00196757">
        <w:rPr>
          <w:sz w:val="26"/>
          <w:szCs w:val="26"/>
        </w:rPr>
        <w:t xml:space="preserve">тие культуры в муниципальном районе «Думиничский район» </w:t>
      </w:r>
      <w:r w:rsidR="00732FE2" w:rsidRPr="00196757">
        <w:rPr>
          <w:sz w:val="26"/>
          <w:szCs w:val="26"/>
        </w:rPr>
        <w:t xml:space="preserve">и </w:t>
      </w:r>
      <w:r w:rsidR="00196757" w:rsidRPr="00196757">
        <w:rPr>
          <w:sz w:val="26"/>
          <w:szCs w:val="26"/>
        </w:rPr>
        <w:t>«Безопасность жизнедеятельности на территории МР «</w:t>
      </w:r>
      <w:r w:rsidR="00196757">
        <w:rPr>
          <w:sz w:val="26"/>
          <w:szCs w:val="26"/>
        </w:rPr>
        <w:t>Думинич</w:t>
      </w:r>
      <w:r w:rsidR="00196757" w:rsidRPr="00196757">
        <w:rPr>
          <w:sz w:val="26"/>
          <w:szCs w:val="26"/>
        </w:rPr>
        <w:t>ский район»</w:t>
      </w:r>
      <w:r w:rsidR="00732FE2" w:rsidRPr="00196757">
        <w:rPr>
          <w:sz w:val="26"/>
          <w:szCs w:val="26"/>
        </w:rPr>
        <w:t>)</w:t>
      </w:r>
      <w:r w:rsidRPr="00196757">
        <w:rPr>
          <w:sz w:val="26"/>
          <w:szCs w:val="26"/>
        </w:rPr>
        <w:t>.</w:t>
      </w:r>
    </w:p>
    <w:p w:rsidR="008D354B" w:rsidRPr="00196757" w:rsidRDefault="008D354B" w:rsidP="00D947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D94782" w:rsidRPr="00E020D2" w:rsidRDefault="00D94782" w:rsidP="00D94782">
      <w:pPr>
        <w:pStyle w:val="a3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E020D2">
        <w:rPr>
          <w:b/>
          <w:sz w:val="26"/>
          <w:szCs w:val="26"/>
        </w:rPr>
        <w:t xml:space="preserve">Цели, задачи и индикаторы достижения целей и решения задач </w:t>
      </w:r>
      <w:r w:rsidR="008D354B">
        <w:rPr>
          <w:b/>
          <w:sz w:val="26"/>
          <w:szCs w:val="26"/>
        </w:rPr>
        <w:t>муниц</w:t>
      </w:r>
      <w:r w:rsidR="008D354B">
        <w:rPr>
          <w:b/>
          <w:sz w:val="26"/>
          <w:szCs w:val="26"/>
        </w:rPr>
        <w:t>и</w:t>
      </w:r>
      <w:r w:rsidR="008D354B">
        <w:rPr>
          <w:b/>
          <w:sz w:val="26"/>
          <w:szCs w:val="26"/>
        </w:rPr>
        <w:t>пальной</w:t>
      </w:r>
      <w:r w:rsidRPr="00E020D2">
        <w:rPr>
          <w:b/>
          <w:sz w:val="26"/>
          <w:szCs w:val="26"/>
        </w:rPr>
        <w:t xml:space="preserve"> программы</w:t>
      </w:r>
    </w:p>
    <w:p w:rsidR="00D94782" w:rsidRPr="00E020D2" w:rsidRDefault="00D94782" w:rsidP="00D94782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D94782" w:rsidRPr="00E020D2" w:rsidRDefault="00D94782" w:rsidP="00CE3D63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  <w:r w:rsidRPr="00E020D2">
        <w:rPr>
          <w:b/>
          <w:sz w:val="26"/>
          <w:szCs w:val="26"/>
        </w:rPr>
        <w:t xml:space="preserve">2.1. Цели, задачи </w:t>
      </w:r>
      <w:r w:rsidR="008D354B">
        <w:rPr>
          <w:b/>
          <w:sz w:val="26"/>
          <w:szCs w:val="26"/>
        </w:rPr>
        <w:t>муниципальной</w:t>
      </w:r>
      <w:r w:rsidRPr="00E020D2">
        <w:rPr>
          <w:b/>
          <w:sz w:val="26"/>
          <w:szCs w:val="26"/>
        </w:rPr>
        <w:t xml:space="preserve"> программы</w:t>
      </w:r>
    </w:p>
    <w:p w:rsidR="00D94782" w:rsidRPr="00D33AAF" w:rsidRDefault="00D94782" w:rsidP="00D947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020D2">
        <w:rPr>
          <w:sz w:val="26"/>
          <w:szCs w:val="26"/>
        </w:rPr>
        <w:t xml:space="preserve">Цель </w:t>
      </w:r>
      <w:r w:rsidR="008D354B">
        <w:rPr>
          <w:sz w:val="26"/>
          <w:szCs w:val="26"/>
        </w:rPr>
        <w:t>муниципаль</w:t>
      </w:r>
      <w:r w:rsidRPr="00E020D2">
        <w:rPr>
          <w:sz w:val="26"/>
          <w:szCs w:val="26"/>
        </w:rPr>
        <w:t>ной программы - создание благоприятного предприним</w:t>
      </w:r>
      <w:r w:rsidRPr="00E020D2">
        <w:rPr>
          <w:sz w:val="26"/>
          <w:szCs w:val="26"/>
        </w:rPr>
        <w:t>а</w:t>
      </w:r>
      <w:r w:rsidRPr="00E020D2">
        <w:rPr>
          <w:sz w:val="26"/>
          <w:szCs w:val="26"/>
        </w:rPr>
        <w:t>тельского климат</w:t>
      </w:r>
      <w:r w:rsidR="007C4947">
        <w:rPr>
          <w:sz w:val="26"/>
          <w:szCs w:val="26"/>
        </w:rPr>
        <w:t>а и условий для ведения бизнеса</w:t>
      </w:r>
      <w:r w:rsidR="007C4947" w:rsidRPr="007C4947">
        <w:rPr>
          <w:sz w:val="26"/>
          <w:szCs w:val="26"/>
        </w:rPr>
        <w:t>, обеспечение хлебом и хлебоб</w:t>
      </w:r>
      <w:r w:rsidR="007C4947" w:rsidRPr="007C4947">
        <w:rPr>
          <w:sz w:val="26"/>
          <w:szCs w:val="26"/>
        </w:rPr>
        <w:t>у</w:t>
      </w:r>
      <w:r w:rsidR="007C4947" w:rsidRPr="007C4947">
        <w:rPr>
          <w:sz w:val="26"/>
          <w:szCs w:val="26"/>
        </w:rPr>
        <w:t>лочными изделиями отдаленных и малочисленных населенных пунктов Думини</w:t>
      </w:r>
      <w:r w:rsidR="007C4947" w:rsidRPr="007C4947">
        <w:rPr>
          <w:sz w:val="26"/>
          <w:szCs w:val="26"/>
        </w:rPr>
        <w:t>ч</w:t>
      </w:r>
      <w:r w:rsidR="00472D35">
        <w:rPr>
          <w:sz w:val="26"/>
          <w:szCs w:val="26"/>
        </w:rPr>
        <w:t xml:space="preserve">ского района, </w:t>
      </w:r>
      <w:r w:rsidR="00472D35" w:rsidRPr="00472D35">
        <w:rPr>
          <w:sz w:val="26"/>
          <w:szCs w:val="26"/>
        </w:rPr>
        <w:t xml:space="preserve">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</w:t>
      </w:r>
      <w:r w:rsidR="00472D35" w:rsidRPr="00D33AAF">
        <w:rPr>
          <w:sz w:val="26"/>
          <w:szCs w:val="26"/>
        </w:rPr>
        <w:t>самоуправления</w:t>
      </w:r>
      <w:r w:rsidR="00D33AAF" w:rsidRPr="00D33AAF">
        <w:rPr>
          <w:sz w:val="26"/>
          <w:szCs w:val="26"/>
        </w:rPr>
        <w:t>, организация пассажирских перевозок внутри муниципального района, создание благоприятных условий для сбыта на террит</w:t>
      </w:r>
      <w:r w:rsidR="00D33AAF" w:rsidRPr="00D33AAF">
        <w:rPr>
          <w:sz w:val="26"/>
          <w:szCs w:val="26"/>
        </w:rPr>
        <w:t>о</w:t>
      </w:r>
      <w:r w:rsidR="00D33AAF" w:rsidRPr="00D33AAF">
        <w:rPr>
          <w:sz w:val="26"/>
          <w:szCs w:val="26"/>
        </w:rPr>
        <w:t>рии района продукции местными товаропроизводителями.</w:t>
      </w:r>
    </w:p>
    <w:p w:rsidR="00D94782" w:rsidRDefault="00472D35" w:rsidP="007C49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D35">
        <w:rPr>
          <w:sz w:val="26"/>
          <w:szCs w:val="26"/>
        </w:rPr>
        <w:t>Задачи муниципальной программы - создание условий для размещения новых предприятий, повышения конкурентоспособности организаций промышленного комплекса, обеспечения эффективного передвижения пассажиров и грузов с целью устойчивого роста экономики, доставка хлеба и хлебобулочных изделий в отдале</w:t>
      </w:r>
      <w:r w:rsidRPr="00472D35">
        <w:rPr>
          <w:sz w:val="26"/>
          <w:szCs w:val="26"/>
        </w:rPr>
        <w:t>н</w:t>
      </w:r>
      <w:r w:rsidRPr="00472D35">
        <w:rPr>
          <w:sz w:val="26"/>
          <w:szCs w:val="26"/>
        </w:rPr>
        <w:t>ные и малочисленные населенные пункты Думиничского района, оказание качес</w:t>
      </w:r>
      <w:r w:rsidRPr="00472D35">
        <w:rPr>
          <w:sz w:val="26"/>
          <w:szCs w:val="26"/>
        </w:rPr>
        <w:t>т</w:t>
      </w:r>
      <w:r w:rsidRPr="00472D35">
        <w:rPr>
          <w:sz w:val="26"/>
          <w:szCs w:val="26"/>
        </w:rPr>
        <w:t>венных и доступных услуг населению по помывкам в общепомывочных отделен</w:t>
      </w:r>
      <w:r w:rsidRPr="00472D35">
        <w:rPr>
          <w:sz w:val="26"/>
          <w:szCs w:val="26"/>
        </w:rPr>
        <w:t>и</w:t>
      </w:r>
      <w:r w:rsidRPr="00472D35">
        <w:rPr>
          <w:sz w:val="26"/>
          <w:szCs w:val="26"/>
        </w:rPr>
        <w:t>ях муниципальных бань по тарифам, установленным органом местного самоупра</w:t>
      </w:r>
      <w:r w:rsidRPr="00472D35">
        <w:rPr>
          <w:sz w:val="26"/>
          <w:szCs w:val="26"/>
        </w:rPr>
        <w:t>в</w:t>
      </w:r>
      <w:r w:rsidRPr="00472D35">
        <w:rPr>
          <w:sz w:val="26"/>
          <w:szCs w:val="26"/>
        </w:rPr>
        <w:t>ления</w:t>
      </w:r>
      <w:r w:rsidR="00D33AAF" w:rsidRPr="00D33AAF">
        <w:rPr>
          <w:sz w:val="26"/>
          <w:szCs w:val="26"/>
        </w:rPr>
        <w:t xml:space="preserve">, </w:t>
      </w:r>
      <w:r w:rsidR="00D33AAF" w:rsidRPr="00D33AAF">
        <w:rPr>
          <w:rFonts w:eastAsia="Arial" w:cs="Calibri"/>
          <w:sz w:val="26"/>
          <w:szCs w:val="26"/>
          <w:lang w:eastAsia="ar-SA"/>
        </w:rPr>
        <w:t>создание условий для реализации продукции местными товаропроизводит</w:t>
      </w:r>
      <w:r w:rsidR="00D33AAF" w:rsidRPr="00D33AAF">
        <w:rPr>
          <w:rFonts w:eastAsia="Arial" w:cs="Calibri"/>
          <w:sz w:val="26"/>
          <w:szCs w:val="26"/>
          <w:lang w:eastAsia="ar-SA"/>
        </w:rPr>
        <w:t>е</w:t>
      </w:r>
      <w:r w:rsidR="00D33AAF" w:rsidRPr="00D33AAF">
        <w:rPr>
          <w:rFonts w:eastAsia="Arial" w:cs="Calibri"/>
          <w:sz w:val="26"/>
          <w:szCs w:val="26"/>
          <w:lang w:eastAsia="ar-SA"/>
        </w:rPr>
        <w:t>лями</w:t>
      </w:r>
      <w:r w:rsidR="00D33AAF" w:rsidRPr="00D33AAF">
        <w:rPr>
          <w:rFonts w:eastAsia="Arial" w:cs="Calibri"/>
          <w:sz w:val="22"/>
          <w:szCs w:val="22"/>
          <w:lang w:eastAsia="ar-SA"/>
        </w:rPr>
        <w:t xml:space="preserve"> </w:t>
      </w:r>
      <w:r w:rsidR="00D33AAF" w:rsidRPr="00D33AAF">
        <w:rPr>
          <w:rFonts w:eastAsia="Arial" w:cs="Calibri"/>
          <w:sz w:val="26"/>
          <w:szCs w:val="26"/>
          <w:lang w:eastAsia="ar-SA"/>
        </w:rPr>
        <w:t>на территории муниципального района «Думиничский район».</w:t>
      </w:r>
    </w:p>
    <w:p w:rsidR="007C4947" w:rsidRPr="007C4947" w:rsidRDefault="007C4947" w:rsidP="007C49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94782" w:rsidRPr="007F5B47" w:rsidRDefault="00D94782" w:rsidP="00CE3D63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  <w:r w:rsidRPr="007F5B47">
        <w:rPr>
          <w:b/>
          <w:sz w:val="26"/>
          <w:szCs w:val="26"/>
        </w:rPr>
        <w:t xml:space="preserve">2.2. Индикаторы достижения целей и решения задач </w:t>
      </w:r>
      <w:r w:rsidR="008D354B" w:rsidRPr="007F5B47">
        <w:rPr>
          <w:b/>
          <w:sz w:val="26"/>
          <w:szCs w:val="26"/>
        </w:rPr>
        <w:t>муниципальной</w:t>
      </w:r>
      <w:r w:rsidRPr="007F5B47">
        <w:rPr>
          <w:b/>
          <w:sz w:val="26"/>
          <w:szCs w:val="26"/>
        </w:rPr>
        <w:t xml:space="preserve"> пр</w:t>
      </w:r>
      <w:r w:rsidRPr="007F5B47">
        <w:rPr>
          <w:b/>
          <w:sz w:val="26"/>
          <w:szCs w:val="26"/>
        </w:rPr>
        <w:t>о</w:t>
      </w:r>
      <w:r w:rsidRPr="007F5B47">
        <w:rPr>
          <w:b/>
          <w:sz w:val="26"/>
          <w:szCs w:val="26"/>
        </w:rPr>
        <w:t>граммы</w:t>
      </w:r>
    </w:p>
    <w:p w:rsidR="00656262" w:rsidRPr="001C5604" w:rsidRDefault="00656262" w:rsidP="0065626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C5604">
        <w:rPr>
          <w:b/>
          <w:sz w:val="26"/>
          <w:szCs w:val="26"/>
        </w:rPr>
        <w:t>СВЕДЕНИЯ</w:t>
      </w:r>
    </w:p>
    <w:p w:rsidR="00656262" w:rsidRPr="001C5604" w:rsidRDefault="00656262" w:rsidP="0065626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C5604">
        <w:rPr>
          <w:b/>
          <w:sz w:val="26"/>
          <w:szCs w:val="26"/>
        </w:rPr>
        <w:t>об индикаторах муниципальной программы и их значениях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11"/>
        <w:gridCol w:w="848"/>
        <w:gridCol w:w="794"/>
        <w:gridCol w:w="709"/>
        <w:gridCol w:w="708"/>
        <w:gridCol w:w="709"/>
        <w:gridCol w:w="851"/>
        <w:gridCol w:w="850"/>
        <w:gridCol w:w="851"/>
        <w:gridCol w:w="816"/>
      </w:tblGrid>
      <w:tr w:rsidR="00656262" w:rsidRPr="001C5604" w:rsidTr="001047C8">
        <w:tc>
          <w:tcPr>
            <w:tcW w:w="567" w:type="dxa"/>
            <w:vMerge w:val="restart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915EF">
              <w:rPr>
                <w:sz w:val="22"/>
                <w:szCs w:val="22"/>
              </w:rPr>
              <w:t>№ п/п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915EF">
              <w:rPr>
                <w:sz w:val="22"/>
                <w:szCs w:val="22"/>
              </w:rPr>
              <w:t>Наименование индик</w:t>
            </w:r>
            <w:r w:rsidRPr="005915EF">
              <w:rPr>
                <w:sz w:val="22"/>
                <w:szCs w:val="22"/>
              </w:rPr>
              <w:t>а</w:t>
            </w:r>
            <w:r w:rsidRPr="005915EF">
              <w:rPr>
                <w:sz w:val="22"/>
                <w:szCs w:val="22"/>
              </w:rPr>
              <w:t>тора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Ед. измер.</w:t>
            </w:r>
          </w:p>
        </w:tc>
        <w:tc>
          <w:tcPr>
            <w:tcW w:w="6288" w:type="dxa"/>
            <w:gridSpan w:val="8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915EF">
              <w:rPr>
                <w:sz w:val="22"/>
                <w:szCs w:val="22"/>
              </w:rPr>
              <w:t>Значения по годам</w:t>
            </w:r>
          </w:p>
        </w:tc>
      </w:tr>
      <w:tr w:rsidR="00656262" w:rsidRPr="001C5604" w:rsidTr="001047C8">
        <w:tc>
          <w:tcPr>
            <w:tcW w:w="567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2017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2018</w:t>
            </w:r>
          </w:p>
        </w:tc>
        <w:tc>
          <w:tcPr>
            <w:tcW w:w="4785" w:type="dxa"/>
            <w:gridSpan w:val="6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915EF">
              <w:rPr>
                <w:sz w:val="22"/>
                <w:szCs w:val="22"/>
              </w:rPr>
              <w:t>Годы реализации</w:t>
            </w:r>
          </w:p>
        </w:tc>
      </w:tr>
      <w:tr w:rsidR="00656262" w:rsidRPr="001C5604" w:rsidTr="001047C8">
        <w:tc>
          <w:tcPr>
            <w:tcW w:w="567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2023</w:t>
            </w:r>
          </w:p>
        </w:tc>
        <w:tc>
          <w:tcPr>
            <w:tcW w:w="816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2024</w:t>
            </w:r>
          </w:p>
        </w:tc>
      </w:tr>
      <w:tr w:rsidR="00656262" w:rsidRPr="001C5604" w:rsidTr="001047C8">
        <w:trPr>
          <w:trHeight w:val="499"/>
        </w:trPr>
        <w:tc>
          <w:tcPr>
            <w:tcW w:w="10314" w:type="dxa"/>
            <w:gridSpan w:val="11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sz w:val="22"/>
                <w:szCs w:val="22"/>
              </w:rPr>
            </w:pPr>
            <w:r w:rsidRPr="005915EF">
              <w:rPr>
                <w:b/>
                <w:sz w:val="22"/>
                <w:szCs w:val="22"/>
              </w:rPr>
              <w:lastRenderedPageBreak/>
              <w:t>Муниципальная программа муниципального района «Думиничский район» «Экономическое разв</w:t>
            </w:r>
            <w:r w:rsidRPr="005915EF">
              <w:rPr>
                <w:b/>
                <w:sz w:val="22"/>
                <w:szCs w:val="22"/>
              </w:rPr>
              <w:t>и</w:t>
            </w:r>
            <w:r w:rsidRPr="005915EF">
              <w:rPr>
                <w:b/>
                <w:sz w:val="22"/>
                <w:szCs w:val="22"/>
              </w:rPr>
              <w:t>тие муниципального района «Думиничский район»</w:t>
            </w:r>
          </w:p>
        </w:tc>
      </w:tr>
      <w:tr w:rsidR="00A30290" w:rsidRPr="001C5604" w:rsidTr="001047C8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30290" w:rsidRPr="005915EF" w:rsidRDefault="00A30290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915EF">
              <w:rPr>
                <w:sz w:val="22"/>
                <w:szCs w:val="22"/>
              </w:rPr>
              <w:t>1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A30290" w:rsidRPr="005915EF" w:rsidRDefault="00A30290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sz w:val="22"/>
                <w:szCs w:val="22"/>
              </w:rPr>
            </w:pPr>
            <w:r w:rsidRPr="005915EF">
              <w:rPr>
                <w:rFonts w:eastAsia="Calibri"/>
                <w:sz w:val="22"/>
                <w:szCs w:val="22"/>
              </w:rPr>
              <w:t>Инвестиции в основной капитал без учета бю</w:t>
            </w:r>
            <w:r w:rsidRPr="005915EF">
              <w:rPr>
                <w:rFonts w:eastAsia="Calibri"/>
                <w:sz w:val="22"/>
                <w:szCs w:val="22"/>
              </w:rPr>
              <w:t>д</w:t>
            </w:r>
            <w:r w:rsidRPr="005915EF">
              <w:rPr>
                <w:rFonts w:eastAsia="Calibri"/>
                <w:sz w:val="22"/>
                <w:szCs w:val="22"/>
              </w:rPr>
              <w:t>жетных средств на душу населения*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30290" w:rsidRPr="005915EF" w:rsidRDefault="00A30290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тыс. руб.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4,66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13,44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10,03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6,5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30290" w:rsidRPr="00FF3C9B" w:rsidRDefault="00A30290" w:rsidP="00974122">
            <w:pPr>
              <w:pStyle w:val="a3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FF3C9B">
              <w:rPr>
                <w:sz w:val="20"/>
                <w:szCs w:val="20"/>
              </w:rPr>
              <w:t>6,5</w:t>
            </w:r>
          </w:p>
        </w:tc>
      </w:tr>
      <w:tr w:rsidR="00656262" w:rsidRPr="001C5604" w:rsidTr="001047C8">
        <w:trPr>
          <w:trHeight w:val="415"/>
        </w:trPr>
        <w:tc>
          <w:tcPr>
            <w:tcW w:w="567" w:type="dxa"/>
            <w:shd w:val="clear" w:color="auto" w:fill="auto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2</w:t>
            </w:r>
          </w:p>
        </w:tc>
        <w:tc>
          <w:tcPr>
            <w:tcW w:w="2611" w:type="dxa"/>
            <w:shd w:val="clear" w:color="auto" w:fill="auto"/>
          </w:tcPr>
          <w:p w:rsidR="00656262" w:rsidRPr="001C5604" w:rsidRDefault="00656262" w:rsidP="001047C8">
            <w:pPr>
              <w:autoSpaceDE w:val="0"/>
              <w:autoSpaceDN w:val="0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Количество выполне</w:t>
            </w:r>
            <w:r w:rsidRPr="001C5604">
              <w:rPr>
                <w:sz w:val="22"/>
                <w:szCs w:val="22"/>
              </w:rPr>
              <w:t>н</w:t>
            </w:r>
            <w:r w:rsidRPr="001C5604">
              <w:rPr>
                <w:sz w:val="22"/>
                <w:szCs w:val="22"/>
              </w:rPr>
              <w:t>ных рейсов автомобил</w:t>
            </w:r>
            <w:r w:rsidRPr="001C5604">
              <w:rPr>
                <w:sz w:val="22"/>
                <w:szCs w:val="22"/>
              </w:rPr>
              <w:t>ь</w:t>
            </w:r>
            <w:r w:rsidRPr="001C5604">
              <w:rPr>
                <w:sz w:val="22"/>
                <w:szCs w:val="22"/>
              </w:rPr>
              <w:t>ным транспортом (вну</w:t>
            </w:r>
            <w:r w:rsidRPr="001C5604">
              <w:rPr>
                <w:sz w:val="22"/>
                <w:szCs w:val="22"/>
              </w:rPr>
              <w:t>т</w:t>
            </w:r>
            <w:r w:rsidRPr="001C5604">
              <w:rPr>
                <w:sz w:val="22"/>
                <w:szCs w:val="22"/>
              </w:rPr>
              <w:t>римуниципальное соо</w:t>
            </w:r>
            <w:r w:rsidRPr="001C5604">
              <w:rPr>
                <w:sz w:val="22"/>
                <w:szCs w:val="22"/>
              </w:rPr>
              <w:t>б</w:t>
            </w:r>
            <w:r w:rsidRPr="001C5604">
              <w:rPr>
                <w:sz w:val="22"/>
                <w:szCs w:val="22"/>
              </w:rPr>
              <w:t>щение)  в год: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ед.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2614</w:t>
            </w:r>
          </w:p>
        </w:tc>
      </w:tr>
      <w:tr w:rsidR="00656262" w:rsidRPr="001C5604" w:rsidTr="001047C8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3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Доля магазинов, прим</w:t>
            </w:r>
            <w:r w:rsidRPr="001C5604">
              <w:rPr>
                <w:sz w:val="22"/>
                <w:szCs w:val="22"/>
              </w:rPr>
              <w:t>е</w:t>
            </w:r>
            <w:r w:rsidRPr="001C5604">
              <w:rPr>
                <w:sz w:val="22"/>
                <w:szCs w:val="22"/>
              </w:rPr>
              <w:t>няющих безналичную систему оплаты за товар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%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262" w:rsidRPr="001C5604" w:rsidRDefault="00656262" w:rsidP="001047C8">
            <w:pPr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1C5604" w:rsidRDefault="00656262" w:rsidP="001047C8">
            <w:pPr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62" w:rsidRPr="001C5604" w:rsidRDefault="00656262" w:rsidP="00104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1C5604" w:rsidRDefault="00656262" w:rsidP="00104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262" w:rsidRPr="001C5604" w:rsidRDefault="00656262" w:rsidP="00104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656262" w:rsidRPr="001C5604" w:rsidTr="001047C8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4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5604">
              <w:rPr>
                <w:sz w:val="22"/>
                <w:szCs w:val="22"/>
              </w:rPr>
              <w:t>Доля магазинов, практ</w:t>
            </w:r>
            <w:r w:rsidRPr="001C5604">
              <w:rPr>
                <w:sz w:val="22"/>
                <w:szCs w:val="22"/>
              </w:rPr>
              <w:t>и</w:t>
            </w:r>
            <w:r w:rsidRPr="001C5604">
              <w:rPr>
                <w:sz w:val="22"/>
                <w:szCs w:val="22"/>
              </w:rPr>
              <w:t>кующих систему сам</w:t>
            </w:r>
            <w:r w:rsidRPr="001C5604">
              <w:rPr>
                <w:sz w:val="22"/>
                <w:szCs w:val="22"/>
              </w:rPr>
              <w:t>о</w:t>
            </w:r>
            <w:r w:rsidRPr="001C5604">
              <w:rPr>
                <w:sz w:val="22"/>
                <w:szCs w:val="22"/>
              </w:rPr>
              <w:t>обслуживания покупат</w:t>
            </w:r>
            <w:r w:rsidRPr="001C5604">
              <w:rPr>
                <w:sz w:val="22"/>
                <w:szCs w:val="22"/>
              </w:rPr>
              <w:t>е</w:t>
            </w:r>
            <w:r w:rsidRPr="001C5604">
              <w:rPr>
                <w:sz w:val="22"/>
                <w:szCs w:val="22"/>
              </w:rPr>
              <w:t>лей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%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C560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656262" w:rsidRPr="001C5604" w:rsidTr="001047C8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65302">
              <w:rPr>
                <w:sz w:val="22"/>
                <w:szCs w:val="22"/>
              </w:rPr>
              <w:t>оличество маршрутов движения по доставке хлеба и хлебобулочных изделий в отдаленные и малочисленные населе</w:t>
            </w:r>
            <w:r w:rsidRPr="00C65302">
              <w:rPr>
                <w:sz w:val="22"/>
                <w:szCs w:val="22"/>
              </w:rPr>
              <w:t>н</w:t>
            </w:r>
            <w:r w:rsidRPr="00C65302">
              <w:rPr>
                <w:sz w:val="22"/>
                <w:szCs w:val="22"/>
              </w:rPr>
              <w:t>ные  пункты Думини</w:t>
            </w:r>
            <w:r w:rsidRPr="00C65302">
              <w:rPr>
                <w:sz w:val="22"/>
                <w:szCs w:val="22"/>
              </w:rPr>
              <w:t>ч</w:t>
            </w:r>
            <w:r w:rsidRPr="00C65302">
              <w:rPr>
                <w:sz w:val="22"/>
                <w:szCs w:val="22"/>
              </w:rPr>
              <w:t>ского района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56262" w:rsidRPr="001C5604" w:rsidTr="001047C8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56262" w:rsidRPr="00C65302" w:rsidRDefault="00656262" w:rsidP="00104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302">
              <w:rPr>
                <w:sz w:val="22"/>
                <w:szCs w:val="22"/>
              </w:rPr>
              <w:t>Количество отдаленных и малочисленных нас</w:t>
            </w:r>
            <w:r w:rsidRPr="00C65302">
              <w:rPr>
                <w:sz w:val="22"/>
                <w:szCs w:val="22"/>
              </w:rPr>
              <w:t>е</w:t>
            </w:r>
            <w:r w:rsidRPr="00C65302">
              <w:rPr>
                <w:sz w:val="22"/>
                <w:szCs w:val="22"/>
              </w:rPr>
              <w:t>ленных пунктов, в кот</w:t>
            </w:r>
            <w:r w:rsidRPr="00C65302">
              <w:rPr>
                <w:sz w:val="22"/>
                <w:szCs w:val="22"/>
              </w:rPr>
              <w:t>о</w:t>
            </w:r>
            <w:r w:rsidRPr="00C65302">
              <w:rPr>
                <w:sz w:val="22"/>
                <w:szCs w:val="22"/>
              </w:rPr>
              <w:t>рые должна быть обе</w:t>
            </w:r>
            <w:r w:rsidRPr="00C65302">
              <w:rPr>
                <w:sz w:val="22"/>
                <w:szCs w:val="22"/>
              </w:rPr>
              <w:t>с</w:t>
            </w:r>
            <w:r w:rsidRPr="00C65302">
              <w:rPr>
                <w:sz w:val="22"/>
                <w:szCs w:val="22"/>
              </w:rPr>
              <w:t>печена доставка хлеба и хлебобулочных изделий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262" w:rsidRPr="001C5604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262" w:rsidRDefault="00656262" w:rsidP="001047C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A30290" w:rsidRPr="001C5604" w:rsidTr="001047C8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30290" w:rsidRDefault="00A30290" w:rsidP="001047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A30290" w:rsidRPr="00C65302" w:rsidRDefault="00A30290" w:rsidP="00104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помывок </w:t>
            </w:r>
            <w:r w:rsidRPr="00A07AEB">
              <w:rPr>
                <w:sz w:val="22"/>
                <w:szCs w:val="22"/>
              </w:rPr>
              <w:t>в общепомывочных отд</w:t>
            </w:r>
            <w:r w:rsidRPr="00A07AEB">
              <w:rPr>
                <w:sz w:val="22"/>
                <w:szCs w:val="22"/>
              </w:rPr>
              <w:t>е</w:t>
            </w:r>
            <w:r w:rsidRPr="00A07AEB">
              <w:rPr>
                <w:sz w:val="22"/>
                <w:szCs w:val="22"/>
              </w:rPr>
              <w:t>лениях муниципальных бань</w:t>
            </w:r>
            <w:r>
              <w:rPr>
                <w:sz w:val="22"/>
                <w:szCs w:val="22"/>
              </w:rPr>
              <w:t xml:space="preserve"> по тарифам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D7164A">
              <w:rPr>
                <w:sz w:val="22"/>
                <w:szCs w:val="22"/>
              </w:rPr>
              <w:t>уст</w:t>
            </w:r>
            <w:r w:rsidRPr="00D7164A">
              <w:rPr>
                <w:sz w:val="22"/>
                <w:szCs w:val="22"/>
              </w:rPr>
              <w:t>а</w:t>
            </w:r>
            <w:r w:rsidRPr="00D7164A">
              <w:rPr>
                <w:sz w:val="22"/>
                <w:szCs w:val="22"/>
              </w:rPr>
              <w:t>новленным органом м</w:t>
            </w:r>
            <w:r w:rsidRPr="00D7164A">
              <w:rPr>
                <w:sz w:val="22"/>
                <w:szCs w:val="22"/>
              </w:rPr>
              <w:t>е</w:t>
            </w:r>
            <w:r w:rsidRPr="00D7164A">
              <w:rPr>
                <w:sz w:val="22"/>
                <w:szCs w:val="22"/>
              </w:rPr>
              <w:t>стного самоуправления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30290" w:rsidRDefault="00A30290" w:rsidP="001047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10019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5203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8243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5540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7000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7200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7400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30290" w:rsidRPr="00FF3C9B" w:rsidRDefault="00A30290" w:rsidP="0097412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3C9B">
              <w:rPr>
                <w:sz w:val="18"/>
                <w:szCs w:val="18"/>
              </w:rPr>
              <w:t>7500</w:t>
            </w:r>
          </w:p>
        </w:tc>
      </w:tr>
      <w:tr w:rsidR="00656262" w:rsidRPr="001C5604" w:rsidTr="001047C8">
        <w:trPr>
          <w:trHeight w:val="415"/>
        </w:trPr>
        <w:tc>
          <w:tcPr>
            <w:tcW w:w="567" w:type="dxa"/>
            <w:shd w:val="clear" w:color="auto" w:fill="auto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SimSun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2611" w:type="dxa"/>
            <w:shd w:val="clear" w:color="auto" w:fill="auto"/>
          </w:tcPr>
          <w:p w:rsidR="00656262" w:rsidRPr="00C65302" w:rsidRDefault="00656262" w:rsidP="00104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302">
              <w:rPr>
                <w:sz w:val="22"/>
                <w:szCs w:val="22"/>
              </w:rPr>
              <w:t>Отклонение фактических показателей развития экономики от прогноз</w:t>
            </w:r>
            <w:r w:rsidRPr="00C65302">
              <w:rPr>
                <w:sz w:val="22"/>
                <w:szCs w:val="22"/>
              </w:rPr>
              <w:t>и</w:t>
            </w:r>
            <w:r w:rsidRPr="00C65302">
              <w:rPr>
                <w:sz w:val="22"/>
                <w:szCs w:val="22"/>
              </w:rPr>
              <w:t>руемых (не более) пр</w:t>
            </w:r>
            <w:r w:rsidRPr="00C65302">
              <w:rPr>
                <w:sz w:val="22"/>
                <w:szCs w:val="22"/>
              </w:rPr>
              <w:t>о</w:t>
            </w:r>
            <w:r w:rsidRPr="00C65302">
              <w:rPr>
                <w:sz w:val="22"/>
                <w:szCs w:val="22"/>
              </w:rPr>
              <w:t>центных пунктов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%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262" w:rsidRPr="005915EF" w:rsidRDefault="00656262" w:rsidP="001047C8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>5</w:t>
            </w:r>
          </w:p>
        </w:tc>
      </w:tr>
    </w:tbl>
    <w:p w:rsidR="00656262" w:rsidRPr="00932E6E" w:rsidRDefault="00656262" w:rsidP="00656262">
      <w:pPr>
        <w:autoSpaceDE w:val="0"/>
        <w:autoSpaceDN w:val="0"/>
        <w:adjustRightInd w:val="0"/>
        <w:ind w:firstLine="708"/>
        <w:jc w:val="both"/>
        <w:rPr>
          <w:bCs/>
          <w:szCs w:val="20"/>
        </w:rPr>
      </w:pPr>
      <w:r w:rsidRPr="00932E6E">
        <w:rPr>
          <w:bCs/>
          <w:szCs w:val="20"/>
        </w:rPr>
        <w:t>*Источник получения информации о фактических значениях индикатора - данные территориального органа Федеральной службы государственной статистики по Калу</w:t>
      </w:r>
      <w:r w:rsidRPr="00932E6E">
        <w:rPr>
          <w:bCs/>
          <w:szCs w:val="20"/>
        </w:rPr>
        <w:t>ж</w:t>
      </w:r>
      <w:r w:rsidRPr="00932E6E">
        <w:rPr>
          <w:bCs/>
          <w:szCs w:val="20"/>
        </w:rPr>
        <w:t>ской области (далее – Калугастат).</w:t>
      </w:r>
    </w:p>
    <w:p w:rsidR="00656262" w:rsidRPr="00932E6E" w:rsidRDefault="00656262" w:rsidP="00656262">
      <w:pPr>
        <w:autoSpaceDE w:val="0"/>
        <w:autoSpaceDN w:val="0"/>
        <w:adjustRightInd w:val="0"/>
        <w:ind w:firstLine="708"/>
        <w:jc w:val="both"/>
        <w:rPr>
          <w:bCs/>
          <w:szCs w:val="20"/>
        </w:rPr>
      </w:pPr>
      <w:r w:rsidRPr="00932E6E">
        <w:rPr>
          <w:bCs/>
          <w:szCs w:val="20"/>
        </w:rPr>
        <w:t>Прогнозные значения индикаторов рассчитываются в соответствии с Постановл</w:t>
      </w:r>
      <w:r w:rsidRPr="00932E6E">
        <w:rPr>
          <w:bCs/>
          <w:szCs w:val="20"/>
        </w:rPr>
        <w:t>е</w:t>
      </w:r>
      <w:r w:rsidRPr="00932E6E">
        <w:rPr>
          <w:bCs/>
          <w:szCs w:val="20"/>
        </w:rPr>
        <w:t xml:space="preserve">нием Правительства Российской Федерации от 14.11.2015 № 1234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Федерации». </w:t>
      </w:r>
    </w:p>
    <w:p w:rsidR="00656262" w:rsidRPr="00932E6E" w:rsidRDefault="00656262" w:rsidP="0065626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32E6E">
        <w:rPr>
          <w:sz w:val="20"/>
          <w:szCs w:val="20"/>
        </w:rPr>
        <w:t>Показатель № 2: в соответствии с постановлением администрации МР «Думиничский район» «Об у</w:t>
      </w:r>
      <w:r w:rsidRPr="00932E6E">
        <w:rPr>
          <w:sz w:val="20"/>
          <w:szCs w:val="20"/>
        </w:rPr>
        <w:t>т</w:t>
      </w:r>
      <w:r w:rsidRPr="00932E6E">
        <w:rPr>
          <w:sz w:val="20"/>
          <w:szCs w:val="20"/>
        </w:rPr>
        <w:t>верждении объемов услуг по осуществлению пассажирских перевозок автомобильным транспортом общего пользования по муниципальным маршрутам регулярных перевозок внутри муниципального района «Дум</w:t>
      </w:r>
      <w:r w:rsidRPr="00932E6E">
        <w:rPr>
          <w:sz w:val="20"/>
          <w:szCs w:val="20"/>
        </w:rPr>
        <w:t>и</w:t>
      </w:r>
      <w:r w:rsidRPr="00932E6E">
        <w:rPr>
          <w:sz w:val="20"/>
          <w:szCs w:val="20"/>
        </w:rPr>
        <w:t>ничский район» на соответствующий год.</w:t>
      </w:r>
    </w:p>
    <w:p w:rsidR="00656262" w:rsidRPr="00932E6E" w:rsidRDefault="00656262" w:rsidP="0065626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32E6E">
        <w:rPr>
          <w:sz w:val="20"/>
          <w:szCs w:val="20"/>
        </w:rPr>
        <w:t>Методика расчета показателей № 3,4 программы утверждена приказом министерства конкурентной политики Калужской области от 29.12.2018 № 341м.</w:t>
      </w:r>
    </w:p>
    <w:p w:rsidR="00656262" w:rsidRDefault="00656262" w:rsidP="0065626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32E6E">
        <w:rPr>
          <w:sz w:val="20"/>
          <w:szCs w:val="20"/>
        </w:rPr>
        <w:lastRenderedPageBreak/>
        <w:t>Показатель № 5: Данные отчетности</w:t>
      </w:r>
      <w:r>
        <w:rPr>
          <w:sz w:val="20"/>
          <w:szCs w:val="20"/>
        </w:rPr>
        <w:t xml:space="preserve"> получателей субсидии о </w:t>
      </w:r>
      <w:r w:rsidRPr="00932E6E">
        <w:rPr>
          <w:sz w:val="20"/>
          <w:szCs w:val="20"/>
        </w:rPr>
        <w:t>количестве маршрутов движения по доставке хлеба и хлебобулочных изделий в отдаленные и малочисленные населенные  пункты Думиничск</w:t>
      </w:r>
      <w:r w:rsidRPr="00932E6E">
        <w:rPr>
          <w:sz w:val="20"/>
          <w:szCs w:val="20"/>
        </w:rPr>
        <w:t>о</w:t>
      </w:r>
      <w:r w:rsidRPr="00932E6E">
        <w:rPr>
          <w:sz w:val="20"/>
          <w:szCs w:val="20"/>
        </w:rPr>
        <w:t>го района.</w:t>
      </w:r>
    </w:p>
    <w:p w:rsidR="00656262" w:rsidRDefault="00656262" w:rsidP="0065626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32E6E">
        <w:rPr>
          <w:sz w:val="20"/>
          <w:szCs w:val="20"/>
        </w:rPr>
        <w:t xml:space="preserve">Показатель № </w:t>
      </w:r>
      <w:r>
        <w:rPr>
          <w:sz w:val="20"/>
          <w:szCs w:val="20"/>
        </w:rPr>
        <w:t>6</w:t>
      </w:r>
      <w:r w:rsidRPr="00932E6E">
        <w:rPr>
          <w:sz w:val="20"/>
          <w:szCs w:val="20"/>
        </w:rPr>
        <w:t>: Данные отчетности</w:t>
      </w:r>
      <w:r>
        <w:rPr>
          <w:sz w:val="20"/>
          <w:szCs w:val="20"/>
        </w:rPr>
        <w:t xml:space="preserve"> получателей субсидии о </w:t>
      </w:r>
      <w:r w:rsidRPr="00932E6E">
        <w:rPr>
          <w:sz w:val="20"/>
          <w:szCs w:val="20"/>
        </w:rPr>
        <w:t xml:space="preserve">количестве </w:t>
      </w:r>
      <w:r w:rsidRPr="002703AB">
        <w:rPr>
          <w:sz w:val="20"/>
          <w:szCs w:val="20"/>
        </w:rPr>
        <w:t>отдаленных и мал</w:t>
      </w:r>
      <w:r>
        <w:rPr>
          <w:sz w:val="20"/>
          <w:szCs w:val="20"/>
        </w:rPr>
        <w:t>очисле</w:t>
      </w:r>
      <w:r>
        <w:rPr>
          <w:sz w:val="20"/>
          <w:szCs w:val="20"/>
        </w:rPr>
        <w:t>н</w:t>
      </w:r>
      <w:r>
        <w:rPr>
          <w:sz w:val="20"/>
          <w:szCs w:val="20"/>
        </w:rPr>
        <w:t xml:space="preserve">ных населенных пунктов, </w:t>
      </w:r>
      <w:r w:rsidRPr="002703AB">
        <w:rPr>
          <w:sz w:val="20"/>
          <w:szCs w:val="20"/>
        </w:rPr>
        <w:t>которые обеспечен</w:t>
      </w:r>
      <w:r>
        <w:rPr>
          <w:sz w:val="20"/>
          <w:szCs w:val="20"/>
        </w:rPr>
        <w:t>ы</w:t>
      </w:r>
      <w:r w:rsidRPr="002703AB">
        <w:rPr>
          <w:sz w:val="20"/>
          <w:szCs w:val="20"/>
        </w:rPr>
        <w:t xml:space="preserve"> доставк</w:t>
      </w:r>
      <w:r>
        <w:rPr>
          <w:sz w:val="20"/>
          <w:szCs w:val="20"/>
        </w:rPr>
        <w:t xml:space="preserve">ой </w:t>
      </w:r>
      <w:r w:rsidRPr="002703AB">
        <w:rPr>
          <w:sz w:val="20"/>
          <w:szCs w:val="20"/>
        </w:rPr>
        <w:t xml:space="preserve"> хлеба и хлебобулочных изделий</w:t>
      </w:r>
      <w:r>
        <w:rPr>
          <w:sz w:val="20"/>
          <w:szCs w:val="20"/>
        </w:rPr>
        <w:t>.</w:t>
      </w:r>
    </w:p>
    <w:p w:rsidR="00656262" w:rsidRPr="00932E6E" w:rsidRDefault="00656262" w:rsidP="0065626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32E6E">
        <w:rPr>
          <w:sz w:val="20"/>
          <w:szCs w:val="20"/>
        </w:rPr>
        <w:t>Показатель № 7: Данные отчетности получателей субсидии о количестве фактически оказанных услуг по помывкам граждан  в общепомывочных отделениях муниципальных бань по тарифам, установленным органом местного самоуправления.</w:t>
      </w:r>
    </w:p>
    <w:p w:rsidR="00656262" w:rsidRPr="002D1BA8" w:rsidRDefault="00656262" w:rsidP="0065626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0"/>
          <w:szCs w:val="20"/>
        </w:rPr>
      </w:pPr>
      <w:r w:rsidRPr="00932E6E">
        <w:rPr>
          <w:rFonts w:eastAsia="Calibri"/>
          <w:bCs/>
          <w:sz w:val="20"/>
          <w:szCs w:val="20"/>
        </w:rPr>
        <w:t>Методика расчета показателя № 8 утверждена приказом министерства экономического развития К</w:t>
      </w:r>
      <w:r w:rsidRPr="00932E6E">
        <w:rPr>
          <w:rFonts w:eastAsia="Calibri"/>
          <w:bCs/>
          <w:sz w:val="20"/>
          <w:szCs w:val="20"/>
        </w:rPr>
        <w:t>а</w:t>
      </w:r>
      <w:r w:rsidRPr="00932E6E">
        <w:rPr>
          <w:rFonts w:eastAsia="Calibri"/>
          <w:bCs/>
          <w:sz w:val="20"/>
          <w:szCs w:val="20"/>
        </w:rPr>
        <w:t>лужской области от 29.12.2018 № 1836-п.</w:t>
      </w:r>
      <w:r w:rsidRPr="002D1BA8">
        <w:rPr>
          <w:rFonts w:eastAsia="Calibri"/>
          <w:bCs/>
          <w:sz w:val="26"/>
          <w:szCs w:val="26"/>
        </w:rPr>
        <w:t>».</w:t>
      </w:r>
    </w:p>
    <w:p w:rsidR="00AC09B4" w:rsidRPr="00E020D2" w:rsidRDefault="00AC09B4" w:rsidP="008E5FF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</w:p>
    <w:p w:rsidR="00CE3D63" w:rsidRPr="00CE3D63" w:rsidRDefault="00D94782" w:rsidP="00D94782">
      <w:pPr>
        <w:pStyle w:val="a3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 xml:space="preserve">Обобщенная характеристика основных </w:t>
      </w:r>
    </w:p>
    <w:p w:rsidR="00D94782" w:rsidRPr="00196757" w:rsidRDefault="00D94782" w:rsidP="00CE3D63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 xml:space="preserve">мероприятий </w:t>
      </w:r>
      <w:r w:rsidR="007119A1" w:rsidRPr="00196757">
        <w:rPr>
          <w:b/>
          <w:sz w:val="26"/>
          <w:szCs w:val="26"/>
        </w:rPr>
        <w:t>муниципальной</w:t>
      </w:r>
      <w:r w:rsidRPr="00196757">
        <w:rPr>
          <w:b/>
          <w:sz w:val="26"/>
          <w:szCs w:val="26"/>
        </w:rPr>
        <w:t xml:space="preserve"> программы</w:t>
      </w:r>
    </w:p>
    <w:p w:rsidR="00D94782" w:rsidRPr="00CE3D63" w:rsidRDefault="00D94782" w:rsidP="00D94782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5FF2" w:rsidRPr="00196757" w:rsidRDefault="008E5FF2" w:rsidP="008E5FF2">
      <w:pPr>
        <w:ind w:firstLine="709"/>
        <w:jc w:val="both"/>
        <w:rPr>
          <w:sz w:val="26"/>
          <w:szCs w:val="26"/>
        </w:rPr>
      </w:pPr>
      <w:r w:rsidRPr="00196757">
        <w:rPr>
          <w:sz w:val="26"/>
          <w:szCs w:val="26"/>
        </w:rPr>
        <w:t>Достижение заявленных целей и решение поставленных задач данной мун</w:t>
      </w:r>
      <w:r w:rsidRPr="00196757">
        <w:rPr>
          <w:sz w:val="26"/>
          <w:szCs w:val="26"/>
        </w:rPr>
        <w:t>и</w:t>
      </w:r>
      <w:r w:rsidRPr="00196757">
        <w:rPr>
          <w:sz w:val="26"/>
          <w:szCs w:val="26"/>
        </w:rPr>
        <w:t>ципальной программы будет осуществляться посредством реализации следующих основных мероприятий:</w:t>
      </w:r>
    </w:p>
    <w:p w:rsidR="008E5FF2" w:rsidRPr="00196757" w:rsidRDefault="008E5FF2" w:rsidP="008E5FF2">
      <w:pPr>
        <w:numPr>
          <w:ilvl w:val="0"/>
          <w:numId w:val="34"/>
        </w:numPr>
        <w:autoSpaceDE w:val="0"/>
        <w:autoSpaceDN w:val="0"/>
        <w:adjustRightInd w:val="0"/>
        <w:ind w:left="0" w:firstLine="360"/>
        <w:rPr>
          <w:sz w:val="26"/>
          <w:szCs w:val="26"/>
        </w:rPr>
      </w:pPr>
      <w:r w:rsidRPr="00196757">
        <w:rPr>
          <w:b/>
          <w:sz w:val="26"/>
          <w:szCs w:val="26"/>
        </w:rPr>
        <w:t>«</w:t>
      </w:r>
      <w:hyperlink r:id="rId18" w:history="1">
        <w:r w:rsidRPr="00196757">
          <w:rPr>
            <w:b/>
            <w:sz w:val="26"/>
            <w:szCs w:val="26"/>
          </w:rPr>
          <w:t>Организация</w:t>
        </w:r>
      </w:hyperlink>
      <w:r w:rsidRPr="00196757">
        <w:rPr>
          <w:b/>
          <w:sz w:val="26"/>
          <w:szCs w:val="26"/>
        </w:rPr>
        <w:t xml:space="preserve"> транспортного обслуживания населения на территории МР «Думиничский район»</w:t>
      </w:r>
    </w:p>
    <w:p w:rsidR="00520C6A" w:rsidRPr="00196757" w:rsidRDefault="00220AED" w:rsidP="00520C6A">
      <w:pPr>
        <w:pStyle w:val="ConsPlusNormal"/>
        <w:ind w:firstLine="567"/>
        <w:jc w:val="both"/>
        <w:rPr>
          <w:sz w:val="26"/>
          <w:szCs w:val="26"/>
        </w:rPr>
      </w:pPr>
      <w:r w:rsidRPr="00EA463B">
        <w:rPr>
          <w:b/>
          <w:sz w:val="26"/>
          <w:szCs w:val="26"/>
        </w:rPr>
        <w:t>Реализация мероприятия решает задачу по организации пассажирских перевозок внутри муниципального ра</w:t>
      </w:r>
      <w:r w:rsidRPr="00EA463B">
        <w:rPr>
          <w:b/>
          <w:sz w:val="26"/>
          <w:szCs w:val="26"/>
        </w:rPr>
        <w:t>й</w:t>
      </w:r>
      <w:r w:rsidRPr="00EA463B">
        <w:rPr>
          <w:b/>
          <w:sz w:val="26"/>
          <w:szCs w:val="26"/>
        </w:rPr>
        <w:t>она.</w:t>
      </w:r>
    </w:p>
    <w:p w:rsidR="008E5FF2" w:rsidRPr="00196757" w:rsidRDefault="00220AED" w:rsidP="008E5FF2">
      <w:pPr>
        <w:numPr>
          <w:ilvl w:val="0"/>
          <w:numId w:val="34"/>
        </w:numPr>
        <w:autoSpaceDE w:val="0"/>
        <w:autoSpaceDN w:val="0"/>
        <w:adjustRightInd w:val="0"/>
        <w:ind w:left="0" w:firstLine="360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 xml:space="preserve"> </w:t>
      </w:r>
      <w:r w:rsidR="008E5FF2" w:rsidRPr="00196757">
        <w:rPr>
          <w:b/>
          <w:sz w:val="26"/>
          <w:szCs w:val="26"/>
        </w:rPr>
        <w:t>«</w:t>
      </w:r>
      <w:hyperlink r:id="rId19" w:history="1">
        <w:r w:rsidR="008E5FF2" w:rsidRPr="00196757">
          <w:rPr>
            <w:b/>
            <w:sz w:val="26"/>
            <w:szCs w:val="26"/>
          </w:rPr>
          <w:t>Развитие</w:t>
        </w:r>
      </w:hyperlink>
      <w:r w:rsidR="008E5FF2" w:rsidRPr="00196757">
        <w:rPr>
          <w:b/>
          <w:sz w:val="26"/>
          <w:szCs w:val="26"/>
        </w:rPr>
        <w:t xml:space="preserve"> торговли и платных у</w:t>
      </w:r>
      <w:r w:rsidR="008E5FF2" w:rsidRPr="00196757">
        <w:rPr>
          <w:b/>
          <w:sz w:val="26"/>
          <w:szCs w:val="26"/>
        </w:rPr>
        <w:t>с</w:t>
      </w:r>
      <w:r w:rsidR="008E5FF2" w:rsidRPr="00196757">
        <w:rPr>
          <w:b/>
          <w:sz w:val="26"/>
          <w:szCs w:val="26"/>
        </w:rPr>
        <w:t>луг в МР «Думиничский район»</w:t>
      </w:r>
    </w:p>
    <w:p w:rsidR="00520C6A" w:rsidRPr="00196757" w:rsidRDefault="00520C6A" w:rsidP="0025236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96757">
        <w:rPr>
          <w:sz w:val="26"/>
          <w:szCs w:val="26"/>
        </w:rPr>
        <w:t xml:space="preserve">Механизм реализации </w:t>
      </w:r>
      <w:r w:rsidR="00252365" w:rsidRPr="00196757">
        <w:rPr>
          <w:sz w:val="26"/>
          <w:szCs w:val="26"/>
        </w:rPr>
        <w:t>мероприятия определяется администрацией МР «Д</w:t>
      </w:r>
      <w:r w:rsidR="00252365" w:rsidRPr="00196757">
        <w:rPr>
          <w:sz w:val="26"/>
          <w:szCs w:val="26"/>
        </w:rPr>
        <w:t>у</w:t>
      </w:r>
      <w:r w:rsidR="00252365" w:rsidRPr="00196757">
        <w:rPr>
          <w:sz w:val="26"/>
          <w:szCs w:val="26"/>
        </w:rPr>
        <w:t xml:space="preserve">миничский район» </w:t>
      </w:r>
      <w:r w:rsidRPr="00196757">
        <w:rPr>
          <w:sz w:val="26"/>
          <w:szCs w:val="26"/>
        </w:rPr>
        <w:t xml:space="preserve">и предусматривает проведение организационных мероприятий, обеспечивающих выполнение </w:t>
      </w:r>
      <w:r w:rsidR="00252365" w:rsidRPr="00196757">
        <w:rPr>
          <w:sz w:val="26"/>
          <w:szCs w:val="26"/>
        </w:rPr>
        <w:t>мероприятия</w:t>
      </w:r>
      <w:r w:rsidRPr="00196757">
        <w:rPr>
          <w:sz w:val="26"/>
          <w:szCs w:val="26"/>
        </w:rPr>
        <w:t xml:space="preserve"> в соответствии с действующим закон</w:t>
      </w:r>
      <w:r w:rsidRPr="00196757">
        <w:rPr>
          <w:sz w:val="26"/>
          <w:szCs w:val="26"/>
        </w:rPr>
        <w:t>о</w:t>
      </w:r>
      <w:r w:rsidRPr="00196757">
        <w:rPr>
          <w:sz w:val="26"/>
          <w:szCs w:val="26"/>
        </w:rPr>
        <w:t>дательством.</w:t>
      </w:r>
    </w:p>
    <w:p w:rsidR="00520C6A" w:rsidRPr="00196757" w:rsidRDefault="00520C6A" w:rsidP="0025236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96757">
        <w:rPr>
          <w:sz w:val="26"/>
          <w:szCs w:val="26"/>
        </w:rPr>
        <w:t xml:space="preserve">Для стимулирования предоставления населению качественных услуг торговли создаются межведомственные рабочие группы с участием специалистов отдела </w:t>
      </w:r>
      <w:r w:rsidR="00252365" w:rsidRPr="00196757">
        <w:rPr>
          <w:sz w:val="26"/>
          <w:szCs w:val="26"/>
        </w:rPr>
        <w:t>экономики администрации МР «Думиничский район»</w:t>
      </w:r>
      <w:r w:rsidRPr="00196757">
        <w:rPr>
          <w:sz w:val="26"/>
          <w:szCs w:val="26"/>
        </w:rPr>
        <w:t>, а также органов, осущест</w:t>
      </w:r>
      <w:r w:rsidRPr="00196757">
        <w:rPr>
          <w:sz w:val="26"/>
          <w:szCs w:val="26"/>
        </w:rPr>
        <w:t>в</w:t>
      </w:r>
      <w:r w:rsidRPr="00196757">
        <w:rPr>
          <w:sz w:val="26"/>
          <w:szCs w:val="26"/>
        </w:rPr>
        <w:t xml:space="preserve">ляющих контроль и надзор на потребительском рынке </w:t>
      </w:r>
      <w:r w:rsidR="00252365" w:rsidRPr="00196757">
        <w:rPr>
          <w:sz w:val="26"/>
          <w:szCs w:val="26"/>
        </w:rPr>
        <w:t>Думиничского района</w:t>
      </w:r>
      <w:r w:rsidRPr="00196757">
        <w:rPr>
          <w:sz w:val="26"/>
          <w:szCs w:val="26"/>
        </w:rPr>
        <w:t>, и о</w:t>
      </w:r>
      <w:r w:rsidRPr="00196757">
        <w:rPr>
          <w:sz w:val="26"/>
          <w:szCs w:val="26"/>
        </w:rPr>
        <w:t>р</w:t>
      </w:r>
      <w:r w:rsidRPr="00196757">
        <w:rPr>
          <w:sz w:val="26"/>
          <w:szCs w:val="26"/>
        </w:rPr>
        <w:t>ганизаций.</w:t>
      </w:r>
    </w:p>
    <w:p w:rsidR="00520C6A" w:rsidRPr="00196757" w:rsidRDefault="00252365" w:rsidP="0025236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96757">
        <w:rPr>
          <w:sz w:val="26"/>
          <w:szCs w:val="26"/>
        </w:rPr>
        <w:t xml:space="preserve">Постановлениями администрации МР «Думиничский район» </w:t>
      </w:r>
      <w:r w:rsidR="00520C6A" w:rsidRPr="00196757">
        <w:rPr>
          <w:sz w:val="26"/>
          <w:szCs w:val="26"/>
        </w:rPr>
        <w:t>создан</w:t>
      </w:r>
      <w:r w:rsidRPr="00196757">
        <w:rPr>
          <w:sz w:val="26"/>
          <w:szCs w:val="26"/>
        </w:rPr>
        <w:t>а</w:t>
      </w:r>
      <w:r w:rsidR="00520C6A" w:rsidRPr="00196757">
        <w:rPr>
          <w:sz w:val="26"/>
          <w:szCs w:val="26"/>
        </w:rPr>
        <w:t xml:space="preserve"> </w:t>
      </w:r>
      <w:r w:rsidRPr="00196757">
        <w:rPr>
          <w:sz w:val="26"/>
          <w:szCs w:val="26"/>
        </w:rPr>
        <w:t>межв</w:t>
      </w:r>
      <w:r w:rsidRPr="00196757">
        <w:rPr>
          <w:sz w:val="26"/>
          <w:szCs w:val="26"/>
        </w:rPr>
        <w:t>е</w:t>
      </w:r>
      <w:r w:rsidRPr="00196757">
        <w:rPr>
          <w:sz w:val="26"/>
          <w:szCs w:val="26"/>
        </w:rPr>
        <w:t xml:space="preserve">домственная </w:t>
      </w:r>
      <w:r w:rsidR="00520C6A" w:rsidRPr="00196757">
        <w:rPr>
          <w:sz w:val="26"/>
          <w:szCs w:val="26"/>
        </w:rPr>
        <w:t>рабоч</w:t>
      </w:r>
      <w:r w:rsidRPr="00196757">
        <w:rPr>
          <w:sz w:val="26"/>
          <w:szCs w:val="26"/>
        </w:rPr>
        <w:t>ая группа, осуществляющая контроль и надзор на потребител</w:t>
      </w:r>
      <w:r w:rsidRPr="00196757">
        <w:rPr>
          <w:sz w:val="26"/>
          <w:szCs w:val="26"/>
        </w:rPr>
        <w:t>ь</w:t>
      </w:r>
      <w:r w:rsidRPr="00196757">
        <w:rPr>
          <w:sz w:val="26"/>
          <w:szCs w:val="26"/>
        </w:rPr>
        <w:t xml:space="preserve">ском рынке на территории МР «Думиничский район»; утверждено положении о проведении </w:t>
      </w:r>
      <w:r w:rsidR="00220AED">
        <w:rPr>
          <w:sz w:val="26"/>
          <w:szCs w:val="26"/>
        </w:rPr>
        <w:t xml:space="preserve">ежегодного </w:t>
      </w:r>
      <w:r w:rsidRPr="00196757">
        <w:rPr>
          <w:sz w:val="26"/>
          <w:szCs w:val="26"/>
        </w:rPr>
        <w:t>конкурса «На лучшее новогоднее оформление витрин и интерьеров залов предприятий торговли и общественного питания муниципального ра</w:t>
      </w:r>
      <w:r w:rsidRPr="00196757">
        <w:rPr>
          <w:sz w:val="26"/>
          <w:szCs w:val="26"/>
        </w:rPr>
        <w:t>й</w:t>
      </w:r>
      <w:r w:rsidRPr="00196757">
        <w:rPr>
          <w:sz w:val="26"/>
          <w:szCs w:val="26"/>
        </w:rPr>
        <w:t>она «Думиничский район».</w:t>
      </w:r>
    </w:p>
    <w:p w:rsidR="00220AED" w:rsidRPr="00220AED" w:rsidRDefault="00520C6A" w:rsidP="00220AED">
      <w:pPr>
        <w:pStyle w:val="ConsPlusNormal"/>
        <w:suppressAutoHyphens/>
        <w:ind w:firstLine="709"/>
        <w:jc w:val="both"/>
        <w:rPr>
          <w:sz w:val="26"/>
          <w:szCs w:val="26"/>
          <w:lang w:eastAsia="en-US"/>
        </w:rPr>
      </w:pPr>
      <w:r w:rsidRPr="00196757">
        <w:rPr>
          <w:sz w:val="26"/>
          <w:szCs w:val="26"/>
        </w:rPr>
        <w:t xml:space="preserve">Взаимодействие </w:t>
      </w:r>
      <w:r w:rsidR="00252365" w:rsidRPr="00196757">
        <w:rPr>
          <w:sz w:val="26"/>
          <w:szCs w:val="26"/>
        </w:rPr>
        <w:t xml:space="preserve">органов местного самоуправления с </w:t>
      </w:r>
      <w:r w:rsidRPr="00196757">
        <w:rPr>
          <w:sz w:val="26"/>
          <w:szCs w:val="26"/>
        </w:rPr>
        <w:t>министерств</w:t>
      </w:r>
      <w:r w:rsidR="00252365" w:rsidRPr="00196757">
        <w:rPr>
          <w:sz w:val="26"/>
          <w:szCs w:val="26"/>
        </w:rPr>
        <w:t>ом</w:t>
      </w:r>
      <w:r w:rsidRPr="00196757">
        <w:rPr>
          <w:sz w:val="26"/>
          <w:szCs w:val="26"/>
        </w:rPr>
        <w:t xml:space="preserve"> конкурентной политики Калужской области осуществляется путем проведения заседаний штаба</w:t>
      </w:r>
      <w:r w:rsidR="007F6ACC" w:rsidRPr="00196757">
        <w:rPr>
          <w:sz w:val="26"/>
          <w:szCs w:val="26"/>
        </w:rPr>
        <w:t xml:space="preserve"> по мониторингу и оперативному реагированию на изменения конъюнктуры продовольственных товарных рынков Калужской области</w:t>
      </w:r>
      <w:r w:rsidRPr="00196757">
        <w:rPr>
          <w:sz w:val="26"/>
          <w:szCs w:val="26"/>
        </w:rPr>
        <w:t>.</w:t>
      </w:r>
      <w:r w:rsidR="00220AED" w:rsidRPr="00220AED">
        <w:rPr>
          <w:b/>
          <w:sz w:val="26"/>
          <w:szCs w:val="26"/>
        </w:rPr>
        <w:t xml:space="preserve"> </w:t>
      </w:r>
      <w:r w:rsidR="00220AED">
        <w:rPr>
          <w:b/>
          <w:sz w:val="26"/>
          <w:szCs w:val="26"/>
        </w:rPr>
        <w:tab/>
      </w:r>
      <w:r w:rsidR="00220AED" w:rsidRPr="00220AED">
        <w:rPr>
          <w:sz w:val="26"/>
          <w:szCs w:val="26"/>
        </w:rPr>
        <w:t xml:space="preserve">Реализация мероприятия </w:t>
      </w:r>
      <w:r w:rsidR="00220AED" w:rsidRPr="00220AED">
        <w:rPr>
          <w:sz w:val="26"/>
          <w:szCs w:val="26"/>
          <w:lang w:eastAsia="en-US"/>
        </w:rPr>
        <w:t xml:space="preserve">решает следующие задачи: </w:t>
      </w:r>
    </w:p>
    <w:p w:rsidR="00220AED" w:rsidRPr="00220AED" w:rsidRDefault="00220AED" w:rsidP="00220AED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220AED">
        <w:rPr>
          <w:sz w:val="26"/>
          <w:szCs w:val="26"/>
          <w:lang w:eastAsia="en-US"/>
        </w:rPr>
        <w:t xml:space="preserve">- задачу </w:t>
      </w:r>
      <w:r w:rsidRPr="00220AED">
        <w:rPr>
          <w:rFonts w:cs="Courier New"/>
          <w:sz w:val="26"/>
          <w:szCs w:val="26"/>
        </w:rPr>
        <w:t>создания условий для обеспечения поселений, входящих в состав муниципального района «Думиничский район», услугами бытового обслуживания, в частности, оказание качественных и доступных услуг населению по помывкам</w:t>
      </w:r>
      <w:r w:rsidRPr="00220AED">
        <w:rPr>
          <w:sz w:val="26"/>
          <w:szCs w:val="26"/>
        </w:rPr>
        <w:t xml:space="preserve"> в общепомывочных отделениях муниципальных бань по тарифам, установленным органом местного самоуправления, и возмещение юридическим лицам, индивидуальным предпринимателям недополученных доходов в связи с оказанием услуг по помывкам граждан в общепомывочных отделениях муниципальных бань по тарифам, установленным органом местного самоуправления;</w:t>
      </w:r>
    </w:p>
    <w:p w:rsidR="00520C6A" w:rsidRPr="00220AED" w:rsidRDefault="00220AED" w:rsidP="00220A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0AED">
        <w:rPr>
          <w:sz w:val="26"/>
          <w:szCs w:val="26"/>
        </w:rPr>
        <w:lastRenderedPageBreak/>
        <w:t>- задачу по обеспечению хлебом и хлебобулочными изделиями жителей отд</w:t>
      </w:r>
      <w:r w:rsidRPr="00220AED">
        <w:rPr>
          <w:sz w:val="26"/>
          <w:szCs w:val="26"/>
        </w:rPr>
        <w:t>а</w:t>
      </w:r>
      <w:r w:rsidRPr="00220AED">
        <w:rPr>
          <w:sz w:val="26"/>
          <w:szCs w:val="26"/>
        </w:rPr>
        <w:t>ленных и малочисленных населенных пунктов Думиничского района.</w:t>
      </w:r>
    </w:p>
    <w:p w:rsidR="008E5FF2" w:rsidRPr="00196757" w:rsidRDefault="008E5FF2" w:rsidP="008E5FF2">
      <w:pPr>
        <w:numPr>
          <w:ilvl w:val="0"/>
          <w:numId w:val="34"/>
        </w:numPr>
        <w:autoSpaceDE w:val="0"/>
        <w:autoSpaceDN w:val="0"/>
        <w:adjustRightInd w:val="0"/>
        <w:ind w:left="0" w:firstLine="360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>«</w:t>
      </w:r>
      <w:hyperlink r:id="rId20" w:history="1">
        <w:r w:rsidRPr="00196757">
          <w:rPr>
            <w:b/>
            <w:sz w:val="26"/>
            <w:szCs w:val="26"/>
          </w:rPr>
          <w:t>Совершенствование</w:t>
        </w:r>
      </w:hyperlink>
      <w:r w:rsidRPr="00196757">
        <w:rPr>
          <w:b/>
          <w:sz w:val="26"/>
          <w:szCs w:val="26"/>
        </w:rPr>
        <w:t xml:space="preserve"> муниципального управления»</w:t>
      </w:r>
    </w:p>
    <w:p w:rsidR="007F5B47" w:rsidRPr="00196757" w:rsidRDefault="007F5B47" w:rsidP="007F5B47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196757">
        <w:rPr>
          <w:sz w:val="26"/>
          <w:szCs w:val="26"/>
          <w:lang w:eastAsia="en-US"/>
        </w:rPr>
        <w:t>Краткая характеристика основного мероприятия:</w:t>
      </w:r>
    </w:p>
    <w:p w:rsidR="007F5B47" w:rsidRPr="00196757" w:rsidRDefault="007F5B47" w:rsidP="007F5B47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196757">
        <w:rPr>
          <w:sz w:val="26"/>
          <w:szCs w:val="26"/>
          <w:lang w:eastAsia="en-US"/>
        </w:rPr>
        <w:t>- обеспечивает повышение эффективности муниципального управления, а также своевременное доведение информации об органах местного самоуправления МР «Думиничский район» в средства</w:t>
      </w:r>
      <w:r w:rsidR="00D306A8">
        <w:rPr>
          <w:sz w:val="26"/>
          <w:szCs w:val="26"/>
          <w:lang w:eastAsia="en-US"/>
        </w:rPr>
        <w:t>х</w:t>
      </w:r>
      <w:r w:rsidRPr="00196757">
        <w:rPr>
          <w:sz w:val="26"/>
          <w:szCs w:val="26"/>
          <w:lang w:eastAsia="en-US"/>
        </w:rPr>
        <w:t xml:space="preserve"> массовой информации.</w:t>
      </w:r>
      <w:r w:rsidRPr="00196757">
        <w:rPr>
          <w:sz w:val="26"/>
          <w:szCs w:val="26"/>
          <w:lang w:eastAsia="en-US"/>
        </w:rPr>
        <w:tab/>
      </w:r>
    </w:p>
    <w:p w:rsidR="008E5FF2" w:rsidRPr="00196757" w:rsidRDefault="007F5B47" w:rsidP="007F5B47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360"/>
        <w:jc w:val="both"/>
        <w:rPr>
          <w:b/>
          <w:bCs/>
          <w:sz w:val="26"/>
          <w:szCs w:val="26"/>
        </w:rPr>
      </w:pPr>
      <w:r w:rsidRPr="00196757">
        <w:rPr>
          <w:b/>
          <w:sz w:val="26"/>
          <w:szCs w:val="26"/>
        </w:rPr>
        <w:t xml:space="preserve"> </w:t>
      </w:r>
      <w:r w:rsidR="008E5FF2" w:rsidRPr="00196757">
        <w:rPr>
          <w:b/>
          <w:sz w:val="26"/>
          <w:szCs w:val="26"/>
        </w:rPr>
        <w:t>«</w:t>
      </w:r>
      <w:hyperlink r:id="rId21" w:history="1">
        <w:r w:rsidR="008E5FF2" w:rsidRPr="00196757">
          <w:rPr>
            <w:b/>
            <w:sz w:val="26"/>
            <w:szCs w:val="26"/>
          </w:rPr>
          <w:t>Развитие</w:t>
        </w:r>
      </w:hyperlink>
      <w:r w:rsidR="008E5FF2" w:rsidRPr="00196757">
        <w:rPr>
          <w:b/>
          <w:sz w:val="26"/>
          <w:szCs w:val="26"/>
        </w:rPr>
        <w:t xml:space="preserve"> системы финансовой поддержки субъектов малого и среднего</w:t>
      </w:r>
      <w:r w:rsidR="00A12C92" w:rsidRPr="00196757">
        <w:rPr>
          <w:b/>
          <w:sz w:val="26"/>
          <w:szCs w:val="26"/>
        </w:rPr>
        <w:t xml:space="preserve"> </w:t>
      </w:r>
      <w:r w:rsidR="008E5FF2" w:rsidRPr="00196757">
        <w:rPr>
          <w:b/>
          <w:sz w:val="26"/>
          <w:szCs w:val="26"/>
        </w:rPr>
        <w:t>предпринимательства»</w:t>
      </w:r>
    </w:p>
    <w:p w:rsidR="00974122" w:rsidRPr="00974122" w:rsidRDefault="00974122" w:rsidP="00974122">
      <w:pPr>
        <w:pStyle w:val="afa"/>
        <w:spacing w:line="240" w:lineRule="atLeast"/>
        <w:jc w:val="both"/>
        <w:rPr>
          <w:b w:val="0"/>
          <w:sz w:val="26"/>
          <w:szCs w:val="26"/>
          <w:lang w:eastAsia="en-US"/>
        </w:rPr>
      </w:pPr>
      <w:r>
        <w:rPr>
          <w:sz w:val="26"/>
          <w:szCs w:val="26"/>
          <w:lang w:val="ru-RU" w:eastAsia="en-US"/>
        </w:rPr>
        <w:tab/>
      </w:r>
      <w:r w:rsidRPr="00974122">
        <w:rPr>
          <w:b w:val="0"/>
          <w:sz w:val="26"/>
          <w:szCs w:val="26"/>
          <w:lang w:eastAsia="en-US"/>
        </w:rPr>
        <w:t>В рамках реализации данного мероприятия предоставляется:</w:t>
      </w:r>
    </w:p>
    <w:p w:rsidR="00974122" w:rsidRPr="00974122" w:rsidRDefault="00974122" w:rsidP="00974122">
      <w:pPr>
        <w:pStyle w:val="afa"/>
        <w:spacing w:line="240" w:lineRule="atLeast"/>
        <w:jc w:val="both"/>
        <w:rPr>
          <w:b w:val="0"/>
          <w:sz w:val="26"/>
          <w:szCs w:val="26"/>
          <w:lang w:eastAsia="en-US"/>
        </w:rPr>
      </w:pPr>
      <w:r w:rsidRPr="00974122">
        <w:rPr>
          <w:b w:val="0"/>
          <w:sz w:val="26"/>
          <w:szCs w:val="26"/>
          <w:lang w:eastAsia="en-US"/>
        </w:rPr>
        <w:tab/>
        <w:t>- финансовая поддержка субъектам малого и среднего предпринимательства;</w:t>
      </w:r>
    </w:p>
    <w:p w:rsidR="00974122" w:rsidRPr="00974122" w:rsidRDefault="00974122" w:rsidP="00974122">
      <w:pPr>
        <w:pStyle w:val="afa"/>
        <w:spacing w:line="240" w:lineRule="atLeast"/>
        <w:jc w:val="both"/>
        <w:rPr>
          <w:b w:val="0"/>
          <w:sz w:val="26"/>
          <w:szCs w:val="26"/>
        </w:rPr>
      </w:pPr>
      <w:r w:rsidRPr="00974122">
        <w:rPr>
          <w:b w:val="0"/>
          <w:sz w:val="26"/>
          <w:szCs w:val="26"/>
          <w:lang w:eastAsia="en-US"/>
        </w:rPr>
        <w:tab/>
        <w:t>- имущественная поддержка (</w:t>
      </w:r>
      <w:r w:rsidRPr="00974122">
        <w:rPr>
          <w:b w:val="0"/>
          <w:sz w:val="26"/>
          <w:szCs w:val="26"/>
        </w:rPr>
        <w:t>перечень муниципального имущества МР «Думиничский район», свободного от прав третьих лиц (за исключением имущественных прав субъектов малого и среднего предпринимательства)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 постановлением администрации МР «Думиничский район» от 15.09.2009 № 706);</w:t>
      </w:r>
    </w:p>
    <w:p w:rsidR="007C4947" w:rsidRPr="00974122" w:rsidRDefault="00974122" w:rsidP="0097412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974122">
        <w:rPr>
          <w:lang w:eastAsia="ar-SA"/>
        </w:rPr>
        <w:tab/>
      </w:r>
      <w:r w:rsidRPr="00974122">
        <w:rPr>
          <w:sz w:val="26"/>
          <w:szCs w:val="26"/>
          <w:lang w:eastAsia="ar-SA"/>
        </w:rPr>
        <w:t xml:space="preserve">- информационная и консультационная поддержка </w:t>
      </w:r>
      <w:r w:rsidRPr="00974122">
        <w:rPr>
          <w:sz w:val="26"/>
          <w:szCs w:val="26"/>
        </w:rPr>
        <w:t>осуществляется посредс</w:t>
      </w:r>
      <w:r w:rsidRPr="00974122">
        <w:rPr>
          <w:sz w:val="26"/>
          <w:szCs w:val="26"/>
        </w:rPr>
        <w:t>т</w:t>
      </w:r>
      <w:r w:rsidRPr="00974122">
        <w:rPr>
          <w:sz w:val="26"/>
          <w:szCs w:val="26"/>
        </w:rPr>
        <w:t>вом проведения совместных совещаний Совета по малому и среднему предприн</w:t>
      </w:r>
      <w:r w:rsidRPr="00974122">
        <w:rPr>
          <w:sz w:val="26"/>
          <w:szCs w:val="26"/>
        </w:rPr>
        <w:t>и</w:t>
      </w:r>
      <w:r w:rsidRPr="00974122">
        <w:rPr>
          <w:sz w:val="26"/>
          <w:szCs w:val="26"/>
        </w:rPr>
        <w:t xml:space="preserve">мательству при главе администрации МР «Думиничский район»,  а также путем </w:t>
      </w:r>
      <w:r w:rsidRPr="00974122">
        <w:rPr>
          <w:sz w:val="26"/>
          <w:szCs w:val="26"/>
          <w:lang w:eastAsia="ar-SA"/>
        </w:rPr>
        <w:t>в</w:t>
      </w:r>
      <w:r w:rsidRPr="00974122">
        <w:rPr>
          <w:sz w:val="26"/>
          <w:szCs w:val="26"/>
        </w:rPr>
        <w:t>заимодействия органов местного самоуправления с министерствами КО, агентс</w:t>
      </w:r>
      <w:r w:rsidRPr="00974122">
        <w:rPr>
          <w:sz w:val="26"/>
          <w:szCs w:val="26"/>
        </w:rPr>
        <w:t>т</w:t>
      </w:r>
      <w:r w:rsidRPr="00974122">
        <w:rPr>
          <w:sz w:val="26"/>
          <w:szCs w:val="26"/>
        </w:rPr>
        <w:t>вами развития бизнеса, ТПП КО, другими ведомствами.</w:t>
      </w:r>
    </w:p>
    <w:p w:rsidR="00D94782" w:rsidRPr="00D44378" w:rsidRDefault="007C4947" w:rsidP="00974122">
      <w:pPr>
        <w:autoSpaceDE w:val="0"/>
        <w:autoSpaceDN w:val="0"/>
        <w:adjustRightInd w:val="0"/>
        <w:ind w:firstLine="284"/>
        <w:jc w:val="both"/>
        <w:rPr>
          <w:b/>
          <w:bCs/>
          <w:sz w:val="26"/>
          <w:szCs w:val="26"/>
        </w:rPr>
      </w:pPr>
      <w:r w:rsidRPr="00974122">
        <w:rPr>
          <w:b/>
          <w:sz w:val="26"/>
          <w:szCs w:val="26"/>
          <w:lang w:eastAsia="en-US"/>
        </w:rPr>
        <w:t xml:space="preserve">  </w:t>
      </w:r>
      <w:r w:rsidR="00974122" w:rsidRPr="00974122">
        <w:rPr>
          <w:b/>
          <w:sz w:val="26"/>
          <w:szCs w:val="26"/>
          <w:lang w:eastAsia="en-US"/>
        </w:rPr>
        <w:t xml:space="preserve">5) </w:t>
      </w:r>
      <w:r w:rsidR="008E5FF2" w:rsidRPr="00974122">
        <w:rPr>
          <w:b/>
          <w:sz w:val="26"/>
          <w:szCs w:val="26"/>
        </w:rPr>
        <w:t>«</w:t>
      </w:r>
      <w:r w:rsidR="008E5FF2" w:rsidRPr="00D44378">
        <w:rPr>
          <w:b/>
          <w:sz w:val="26"/>
          <w:szCs w:val="26"/>
        </w:rPr>
        <w:t>Рекультивация полигона»</w:t>
      </w:r>
    </w:p>
    <w:p w:rsidR="00974122" w:rsidRDefault="00974122" w:rsidP="00974122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ab/>
      </w:r>
      <w:r w:rsidRPr="00974122">
        <w:rPr>
          <w:sz w:val="26"/>
          <w:szCs w:val="26"/>
          <w:lang w:eastAsia="en-US"/>
        </w:rPr>
        <w:t>Реализация данного мероприятия включает в себя подготовку проекта р</w:t>
      </w:r>
      <w:r w:rsidRPr="00974122">
        <w:rPr>
          <w:sz w:val="26"/>
          <w:szCs w:val="26"/>
          <w:lang w:eastAsia="en-US"/>
        </w:rPr>
        <w:t>е</w:t>
      </w:r>
      <w:r w:rsidRPr="00974122">
        <w:rPr>
          <w:sz w:val="26"/>
          <w:szCs w:val="26"/>
          <w:lang w:eastAsia="en-US"/>
        </w:rPr>
        <w:t>культивации полигона (в т.ч. разработку проектно-сметной документации на р</w:t>
      </w:r>
      <w:r w:rsidRPr="00974122">
        <w:rPr>
          <w:sz w:val="26"/>
          <w:szCs w:val="26"/>
          <w:lang w:eastAsia="en-US"/>
        </w:rPr>
        <w:t>е</w:t>
      </w:r>
      <w:r w:rsidRPr="00974122">
        <w:rPr>
          <w:sz w:val="26"/>
          <w:szCs w:val="26"/>
          <w:lang w:eastAsia="en-US"/>
        </w:rPr>
        <w:t>культивацию объекта размещения отходов), чтобы в дальнейшем войти в госуда</w:t>
      </w:r>
      <w:r w:rsidRPr="00974122">
        <w:rPr>
          <w:sz w:val="26"/>
          <w:szCs w:val="26"/>
          <w:lang w:eastAsia="en-US"/>
        </w:rPr>
        <w:t>р</w:t>
      </w:r>
      <w:r w:rsidRPr="00974122">
        <w:rPr>
          <w:sz w:val="26"/>
          <w:szCs w:val="26"/>
          <w:lang w:eastAsia="en-US"/>
        </w:rPr>
        <w:t>ственную программу «Охрана окружающей среды» и выполнить работы по ликв</w:t>
      </w:r>
      <w:r w:rsidRPr="00974122">
        <w:rPr>
          <w:sz w:val="26"/>
          <w:szCs w:val="26"/>
          <w:lang w:eastAsia="en-US"/>
        </w:rPr>
        <w:t>и</w:t>
      </w:r>
      <w:r w:rsidRPr="00974122">
        <w:rPr>
          <w:sz w:val="26"/>
          <w:szCs w:val="26"/>
          <w:lang w:eastAsia="en-US"/>
        </w:rPr>
        <w:t>дации накопленного вреда окружающей среде и рекультивации земельных учас</w:t>
      </w:r>
      <w:r w:rsidRPr="00974122">
        <w:rPr>
          <w:sz w:val="26"/>
          <w:szCs w:val="26"/>
          <w:lang w:eastAsia="en-US"/>
        </w:rPr>
        <w:t>т</w:t>
      </w:r>
      <w:r w:rsidRPr="00974122">
        <w:rPr>
          <w:sz w:val="26"/>
          <w:szCs w:val="26"/>
          <w:lang w:eastAsia="en-US"/>
        </w:rPr>
        <w:t>ков, на которых размещены объекты накопленного вреда окружающей среде.</w:t>
      </w:r>
    </w:p>
    <w:p w:rsidR="00974122" w:rsidRPr="00974122" w:rsidRDefault="00974122" w:rsidP="00974122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eastAsia="en-US"/>
        </w:rPr>
      </w:pPr>
      <w:r w:rsidRPr="00FF3C9B">
        <w:rPr>
          <w:b/>
          <w:sz w:val="26"/>
          <w:szCs w:val="26"/>
        </w:rPr>
        <w:t>6)</w:t>
      </w:r>
      <w:r w:rsidRPr="00FF3C9B">
        <w:rPr>
          <w:sz w:val="26"/>
          <w:szCs w:val="26"/>
        </w:rPr>
        <w:t xml:space="preserve"> </w:t>
      </w:r>
      <w:r w:rsidRPr="00FF3C9B">
        <w:rPr>
          <w:b/>
          <w:sz w:val="26"/>
          <w:szCs w:val="26"/>
        </w:rPr>
        <w:t>«П</w:t>
      </w:r>
      <w:r w:rsidRPr="00FF3C9B">
        <w:rPr>
          <w:rFonts w:eastAsia="Arial" w:cs="Calibri"/>
          <w:b/>
          <w:sz w:val="26"/>
          <w:szCs w:val="26"/>
          <w:lang w:eastAsia="ar-SA"/>
        </w:rPr>
        <w:t xml:space="preserve">редоставление преференций местным </w:t>
      </w:r>
      <w:r w:rsidRPr="00AA5C3F">
        <w:rPr>
          <w:rFonts w:eastAsia="Arial" w:cs="Calibri"/>
          <w:b/>
          <w:sz w:val="26"/>
          <w:szCs w:val="26"/>
          <w:lang w:eastAsia="ar-SA"/>
        </w:rPr>
        <w:t>товаропроизводителям, кот</w:t>
      </w:r>
      <w:r w:rsidRPr="00AA5C3F">
        <w:rPr>
          <w:rFonts w:eastAsia="Arial" w:cs="Calibri"/>
          <w:b/>
          <w:sz w:val="26"/>
          <w:szCs w:val="26"/>
          <w:lang w:eastAsia="ar-SA"/>
        </w:rPr>
        <w:t>о</w:t>
      </w:r>
      <w:r w:rsidRPr="00AA5C3F">
        <w:rPr>
          <w:rFonts w:eastAsia="Arial" w:cs="Calibri"/>
          <w:b/>
          <w:sz w:val="26"/>
          <w:szCs w:val="26"/>
          <w:lang w:eastAsia="ar-SA"/>
        </w:rPr>
        <w:t>рые являются субъектами малого и среднего предпринимательства,  в виде пр</w:t>
      </w:r>
      <w:r w:rsidRPr="00AA5C3F">
        <w:rPr>
          <w:rFonts w:eastAsia="Arial" w:cs="Calibri"/>
          <w:b/>
          <w:sz w:val="26"/>
          <w:szCs w:val="26"/>
          <w:lang w:eastAsia="ar-SA"/>
        </w:rPr>
        <w:t>е</w:t>
      </w:r>
      <w:r w:rsidRPr="00AA5C3F">
        <w:rPr>
          <w:rFonts w:eastAsia="Arial" w:cs="Calibri"/>
          <w:b/>
          <w:sz w:val="26"/>
          <w:szCs w:val="26"/>
          <w:lang w:eastAsia="ar-SA"/>
        </w:rPr>
        <w:t>доставления мест для размещения нестационарных и мобильных</w:t>
      </w:r>
      <w:r w:rsidRPr="00FF3C9B">
        <w:rPr>
          <w:rFonts w:eastAsia="Arial" w:cs="Calibri"/>
          <w:b/>
          <w:sz w:val="26"/>
          <w:szCs w:val="26"/>
          <w:lang w:eastAsia="ar-SA"/>
        </w:rPr>
        <w:t xml:space="preserve"> торговых об</w:t>
      </w:r>
      <w:r w:rsidRPr="00FF3C9B">
        <w:rPr>
          <w:rFonts w:eastAsia="Arial" w:cs="Calibri"/>
          <w:b/>
          <w:sz w:val="26"/>
          <w:szCs w:val="26"/>
          <w:lang w:eastAsia="ar-SA"/>
        </w:rPr>
        <w:t>ъ</w:t>
      </w:r>
      <w:r w:rsidRPr="00FF3C9B">
        <w:rPr>
          <w:rFonts w:eastAsia="Arial" w:cs="Calibri"/>
          <w:b/>
          <w:sz w:val="26"/>
          <w:szCs w:val="26"/>
          <w:lang w:eastAsia="ar-SA"/>
        </w:rPr>
        <w:t>ектов без проведения торгов (конкурсов, аукционов)»</w:t>
      </w:r>
    </w:p>
    <w:p w:rsidR="00974122" w:rsidRPr="00974122" w:rsidRDefault="00974122" w:rsidP="0097412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974122">
        <w:rPr>
          <w:sz w:val="26"/>
          <w:szCs w:val="26"/>
          <w:lang w:eastAsia="en-US"/>
        </w:rPr>
        <w:t>Краткая характеристика основного мероприятия:</w:t>
      </w:r>
    </w:p>
    <w:p w:rsidR="0062018C" w:rsidRPr="00F1512D" w:rsidRDefault="00974122" w:rsidP="00974122">
      <w:pPr>
        <w:pStyle w:val="ConsPlusNormal"/>
        <w:ind w:firstLine="567"/>
        <w:jc w:val="both"/>
        <w:rPr>
          <w:sz w:val="26"/>
          <w:szCs w:val="26"/>
        </w:rPr>
      </w:pPr>
      <w:r w:rsidRPr="00974122">
        <w:rPr>
          <w:sz w:val="26"/>
          <w:szCs w:val="26"/>
        </w:rPr>
        <w:t xml:space="preserve">- </w:t>
      </w:r>
      <w:r w:rsidRPr="00974122">
        <w:rPr>
          <w:sz w:val="26"/>
          <w:szCs w:val="26"/>
          <w:lang w:eastAsia="en-US"/>
        </w:rPr>
        <w:t>решает задачу поддержки местных товаропроизводителей, сбыта пр</w:t>
      </w:r>
      <w:r w:rsidRPr="00974122">
        <w:rPr>
          <w:sz w:val="26"/>
          <w:szCs w:val="26"/>
          <w:lang w:eastAsia="en-US"/>
        </w:rPr>
        <w:t>о</w:t>
      </w:r>
      <w:r w:rsidRPr="00974122">
        <w:rPr>
          <w:sz w:val="26"/>
          <w:szCs w:val="26"/>
          <w:lang w:eastAsia="en-US"/>
        </w:rPr>
        <w:t>дукции местных товаропроизводителей и обеспечения населения муниц</w:t>
      </w:r>
      <w:r w:rsidRPr="00974122">
        <w:rPr>
          <w:sz w:val="26"/>
          <w:szCs w:val="26"/>
          <w:lang w:eastAsia="en-US"/>
        </w:rPr>
        <w:t>и</w:t>
      </w:r>
      <w:r w:rsidRPr="00974122">
        <w:rPr>
          <w:sz w:val="26"/>
          <w:szCs w:val="26"/>
          <w:lang w:eastAsia="en-US"/>
        </w:rPr>
        <w:t xml:space="preserve">пального района «Думиничский район» качественными продуктами питания, что в итоге принесет </w:t>
      </w:r>
      <w:r w:rsidRPr="00974122">
        <w:rPr>
          <w:sz w:val="26"/>
          <w:szCs w:val="26"/>
        </w:rPr>
        <w:t>положительный экономический и соц</w:t>
      </w:r>
      <w:r w:rsidRPr="00974122">
        <w:rPr>
          <w:sz w:val="26"/>
          <w:szCs w:val="26"/>
        </w:rPr>
        <w:t>и</w:t>
      </w:r>
      <w:r w:rsidRPr="00974122">
        <w:rPr>
          <w:sz w:val="26"/>
          <w:szCs w:val="26"/>
        </w:rPr>
        <w:t>альный эффект.</w:t>
      </w:r>
    </w:p>
    <w:p w:rsidR="0062018C" w:rsidRPr="00F565D1" w:rsidRDefault="0062018C" w:rsidP="0062018C">
      <w:pPr>
        <w:pStyle w:val="ConsPlusNormal"/>
        <w:suppressAutoHyphens/>
        <w:ind w:firstLine="709"/>
        <w:jc w:val="both"/>
        <w:rPr>
          <w:sz w:val="26"/>
          <w:szCs w:val="26"/>
        </w:rPr>
      </w:pPr>
    </w:p>
    <w:p w:rsidR="00D94782" w:rsidRPr="00196757" w:rsidRDefault="00D94782" w:rsidP="009842AD">
      <w:pPr>
        <w:pStyle w:val="a3"/>
        <w:tabs>
          <w:tab w:val="left" w:pos="284"/>
        </w:tabs>
        <w:autoSpaceDE w:val="0"/>
        <w:autoSpaceDN w:val="0"/>
        <w:adjustRightInd w:val="0"/>
        <w:ind w:left="1785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>4.</w:t>
      </w:r>
      <w:r w:rsidR="009842AD" w:rsidRPr="00196757">
        <w:rPr>
          <w:b/>
          <w:sz w:val="26"/>
          <w:szCs w:val="26"/>
        </w:rPr>
        <w:t xml:space="preserve"> </w:t>
      </w:r>
      <w:r w:rsidRPr="00196757">
        <w:rPr>
          <w:b/>
          <w:sz w:val="26"/>
          <w:szCs w:val="26"/>
        </w:rPr>
        <w:t xml:space="preserve">Характеристика мер </w:t>
      </w:r>
      <w:r w:rsidR="002E1847" w:rsidRPr="00196757">
        <w:rPr>
          <w:b/>
          <w:sz w:val="26"/>
          <w:szCs w:val="26"/>
        </w:rPr>
        <w:t>муниципального</w:t>
      </w:r>
      <w:r w:rsidRPr="00196757">
        <w:rPr>
          <w:b/>
          <w:sz w:val="26"/>
          <w:szCs w:val="26"/>
        </w:rPr>
        <w:t xml:space="preserve"> регулирования</w:t>
      </w:r>
    </w:p>
    <w:p w:rsidR="00D94782" w:rsidRPr="00196757" w:rsidRDefault="00D94782" w:rsidP="00D9478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b/>
          <w:sz w:val="26"/>
          <w:szCs w:val="26"/>
        </w:rPr>
      </w:pPr>
    </w:p>
    <w:p w:rsidR="002E1847" w:rsidRPr="00196757" w:rsidRDefault="002E1847" w:rsidP="002E1847">
      <w:pPr>
        <w:spacing w:line="264" w:lineRule="auto"/>
        <w:ind w:firstLine="709"/>
        <w:jc w:val="both"/>
        <w:rPr>
          <w:spacing w:val="-4"/>
          <w:sz w:val="26"/>
          <w:szCs w:val="26"/>
        </w:rPr>
      </w:pPr>
      <w:r w:rsidRPr="00196757">
        <w:rPr>
          <w:spacing w:val="-4"/>
          <w:sz w:val="26"/>
          <w:szCs w:val="26"/>
        </w:rPr>
        <w:t>Сведения об основных мерах правового регулирования в сфере реализации м</w:t>
      </w:r>
      <w:r w:rsidRPr="00196757">
        <w:rPr>
          <w:spacing w:val="-4"/>
          <w:sz w:val="26"/>
          <w:szCs w:val="26"/>
        </w:rPr>
        <w:t>у</w:t>
      </w:r>
      <w:r w:rsidRPr="00196757">
        <w:rPr>
          <w:spacing w:val="-4"/>
          <w:sz w:val="26"/>
          <w:szCs w:val="26"/>
        </w:rPr>
        <w:t>ниципальной программы в рамках полномочий муниципального района «Думини</w:t>
      </w:r>
      <w:r w:rsidRPr="00196757">
        <w:rPr>
          <w:spacing w:val="-4"/>
          <w:sz w:val="26"/>
          <w:szCs w:val="26"/>
        </w:rPr>
        <w:t>ч</w:t>
      </w:r>
      <w:r w:rsidRPr="00196757">
        <w:rPr>
          <w:spacing w:val="-4"/>
          <w:sz w:val="26"/>
          <w:szCs w:val="26"/>
        </w:rPr>
        <w:t>ский район»</w:t>
      </w:r>
      <w:r w:rsidR="0046662E">
        <w:rPr>
          <w:spacing w:val="-4"/>
          <w:sz w:val="26"/>
          <w:szCs w:val="26"/>
        </w:rPr>
        <w:t xml:space="preserve"> </w:t>
      </w:r>
      <w:r w:rsidRPr="00196757">
        <w:rPr>
          <w:spacing w:val="-4"/>
          <w:sz w:val="26"/>
          <w:szCs w:val="26"/>
        </w:rPr>
        <w:t>размещены на официальный сайт муниципального района «Думиничский район»</w:t>
      </w:r>
      <w:r w:rsidR="00790C41">
        <w:rPr>
          <w:spacing w:val="-4"/>
          <w:sz w:val="26"/>
          <w:szCs w:val="26"/>
        </w:rPr>
        <w:t xml:space="preserve"> </w:t>
      </w:r>
      <w:r w:rsidRPr="00196757">
        <w:rPr>
          <w:spacing w:val="-4"/>
          <w:sz w:val="26"/>
          <w:szCs w:val="26"/>
        </w:rPr>
        <w:t>по адресу http://admduminichi.ru/vlast/munitsipalnye-programmy.</w:t>
      </w:r>
    </w:p>
    <w:p w:rsidR="002E1847" w:rsidRPr="00196757" w:rsidRDefault="002E1847" w:rsidP="002E1847">
      <w:pPr>
        <w:pStyle w:val="ConsPlusNormal"/>
        <w:ind w:firstLine="709"/>
        <w:jc w:val="both"/>
        <w:rPr>
          <w:spacing w:val="-4"/>
          <w:sz w:val="26"/>
          <w:szCs w:val="26"/>
        </w:rPr>
      </w:pPr>
      <w:r w:rsidRPr="00196757">
        <w:rPr>
          <w:spacing w:val="-4"/>
          <w:sz w:val="26"/>
          <w:szCs w:val="26"/>
        </w:rPr>
        <w:t>Сведения размещаются на официальном сайте муниципального района «Дум</w:t>
      </w:r>
      <w:r w:rsidRPr="00196757">
        <w:rPr>
          <w:spacing w:val="-4"/>
          <w:sz w:val="26"/>
          <w:szCs w:val="26"/>
        </w:rPr>
        <w:t>и</w:t>
      </w:r>
      <w:r w:rsidRPr="00196757">
        <w:rPr>
          <w:spacing w:val="-4"/>
          <w:sz w:val="26"/>
          <w:szCs w:val="26"/>
        </w:rPr>
        <w:lastRenderedPageBreak/>
        <w:t>ничский район» в сети Интернет в течение 10 рабочих дней с даты вступления в силу соответствующих нормативных правовых актов или изменений в них.</w:t>
      </w:r>
    </w:p>
    <w:p w:rsidR="002E1847" w:rsidRPr="00196757" w:rsidRDefault="002E1847" w:rsidP="002E1847">
      <w:pPr>
        <w:pStyle w:val="ConsPlusNormal"/>
        <w:ind w:firstLine="709"/>
        <w:jc w:val="both"/>
        <w:rPr>
          <w:spacing w:val="-4"/>
          <w:sz w:val="26"/>
          <w:szCs w:val="26"/>
        </w:rPr>
      </w:pPr>
      <w:r w:rsidRPr="00196757">
        <w:rPr>
          <w:spacing w:val="-4"/>
          <w:sz w:val="26"/>
          <w:szCs w:val="26"/>
        </w:rPr>
        <w:t>Ответственность за актуализацию сведений несут ответственные исполнители и соисполнители муниципальной программы.</w:t>
      </w:r>
    </w:p>
    <w:p w:rsidR="009842AD" w:rsidRPr="00196757" w:rsidRDefault="009842AD" w:rsidP="00D947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1847" w:rsidRDefault="002E1847" w:rsidP="002E1847">
      <w:pPr>
        <w:jc w:val="center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 xml:space="preserve">5. </w:t>
      </w:r>
      <w:bookmarkStart w:id="1" w:name="_Toc531957770"/>
      <w:bookmarkStart w:id="2" w:name="_Toc531876987"/>
      <w:r w:rsidRPr="00196757">
        <w:rPr>
          <w:b/>
          <w:sz w:val="26"/>
          <w:szCs w:val="26"/>
        </w:rPr>
        <w:t xml:space="preserve">Объем финансовых ресурсов, необходимых для  реализации </w:t>
      </w:r>
      <w:r w:rsidRPr="00196757">
        <w:rPr>
          <w:b/>
          <w:sz w:val="26"/>
          <w:szCs w:val="26"/>
        </w:rPr>
        <w:br/>
        <w:t>муниципальной программы</w:t>
      </w:r>
      <w:bookmarkEnd w:id="1"/>
      <w:bookmarkEnd w:id="2"/>
    </w:p>
    <w:p w:rsidR="007C4947" w:rsidRDefault="007C4947" w:rsidP="002E1847">
      <w:pPr>
        <w:jc w:val="center"/>
        <w:rPr>
          <w:b/>
          <w:sz w:val="26"/>
          <w:szCs w:val="26"/>
        </w:rPr>
      </w:pPr>
    </w:p>
    <w:p w:rsidR="008D062D" w:rsidRDefault="008D062D" w:rsidP="008D062D">
      <w:pPr>
        <w:tabs>
          <w:tab w:val="left" w:pos="709"/>
        </w:tabs>
        <w:spacing w:after="60"/>
        <w:jc w:val="right"/>
        <w:rPr>
          <w:sz w:val="22"/>
          <w:szCs w:val="22"/>
        </w:rPr>
      </w:pPr>
      <w:r w:rsidRPr="004B6C81">
        <w:rPr>
          <w:sz w:val="22"/>
          <w:szCs w:val="22"/>
        </w:rPr>
        <w:t>(тыс. руб. в ценах каждого года)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6"/>
        <w:gridCol w:w="1225"/>
        <w:gridCol w:w="1118"/>
        <w:gridCol w:w="1118"/>
        <w:gridCol w:w="1118"/>
        <w:gridCol w:w="1118"/>
        <w:gridCol w:w="1118"/>
        <w:gridCol w:w="1118"/>
      </w:tblGrid>
      <w:tr w:rsidR="00974122" w:rsidRPr="00FF3C9B" w:rsidTr="00974122">
        <w:trPr>
          <w:trHeight w:val="300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2" w:rsidRPr="00FF3C9B" w:rsidRDefault="00974122" w:rsidP="00974122">
            <w:pPr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Наименов</w:t>
            </w:r>
            <w:r w:rsidRPr="00FF3C9B">
              <w:rPr>
                <w:spacing w:val="-4"/>
                <w:szCs w:val="20"/>
              </w:rPr>
              <w:t>а</w:t>
            </w:r>
            <w:r w:rsidRPr="00FF3C9B">
              <w:rPr>
                <w:spacing w:val="-4"/>
                <w:szCs w:val="20"/>
              </w:rPr>
              <w:t>ние показат</w:t>
            </w:r>
            <w:r w:rsidRPr="00FF3C9B">
              <w:rPr>
                <w:spacing w:val="-4"/>
                <w:szCs w:val="20"/>
              </w:rPr>
              <w:t>е</w:t>
            </w:r>
            <w:r w:rsidRPr="00FF3C9B">
              <w:rPr>
                <w:spacing w:val="-4"/>
                <w:szCs w:val="20"/>
              </w:rPr>
              <w:t>ля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Всего</w:t>
            </w:r>
          </w:p>
        </w:tc>
        <w:tc>
          <w:tcPr>
            <w:tcW w:w="6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в том числе по годам: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Merge/>
            <w:vAlign w:val="center"/>
            <w:hideMark/>
          </w:tcPr>
          <w:p w:rsidR="00974122" w:rsidRPr="00FF3C9B" w:rsidRDefault="00974122" w:rsidP="00974122">
            <w:pPr>
              <w:rPr>
                <w:spacing w:val="-4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974122" w:rsidRPr="00FF3C9B" w:rsidRDefault="00974122" w:rsidP="00974122">
            <w:pPr>
              <w:rPr>
                <w:spacing w:val="-4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2019</w:t>
            </w:r>
          </w:p>
        </w:tc>
        <w:tc>
          <w:tcPr>
            <w:tcW w:w="1118" w:type="dxa"/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2020</w:t>
            </w:r>
          </w:p>
        </w:tc>
        <w:tc>
          <w:tcPr>
            <w:tcW w:w="1118" w:type="dxa"/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2021</w:t>
            </w:r>
          </w:p>
        </w:tc>
        <w:tc>
          <w:tcPr>
            <w:tcW w:w="1118" w:type="dxa"/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2022</w:t>
            </w:r>
          </w:p>
        </w:tc>
        <w:tc>
          <w:tcPr>
            <w:tcW w:w="1118" w:type="dxa"/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2023</w:t>
            </w:r>
          </w:p>
        </w:tc>
        <w:tc>
          <w:tcPr>
            <w:tcW w:w="1118" w:type="dxa"/>
            <w:vAlign w:val="center"/>
            <w:hideMark/>
          </w:tcPr>
          <w:p w:rsidR="00974122" w:rsidRPr="00FF3C9B" w:rsidRDefault="00974122" w:rsidP="00974122">
            <w:pPr>
              <w:jc w:val="center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2024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left="-28" w:right="-57"/>
              <w:rPr>
                <w:b/>
                <w:spacing w:val="-4"/>
                <w:szCs w:val="20"/>
              </w:rPr>
            </w:pPr>
            <w:r w:rsidRPr="00FF3C9B">
              <w:rPr>
                <w:b/>
                <w:spacing w:val="-4"/>
                <w:szCs w:val="20"/>
              </w:rPr>
              <w:t>ВСЕГО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222738,057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34236,877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35729,347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43656,967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35770,088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35827,389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37517,389</w:t>
            </w:r>
          </w:p>
        </w:tc>
      </w:tr>
      <w:tr w:rsidR="00974122" w:rsidRPr="00FF3C9B" w:rsidTr="00974122">
        <w:trPr>
          <w:trHeight w:val="176"/>
          <w:jc w:val="center"/>
        </w:trPr>
        <w:tc>
          <w:tcPr>
            <w:tcW w:w="9569" w:type="dxa"/>
            <w:gridSpan w:val="8"/>
            <w:vAlign w:val="center"/>
            <w:hideMark/>
          </w:tcPr>
          <w:p w:rsidR="00974122" w:rsidRPr="00FF3C9B" w:rsidRDefault="00974122" w:rsidP="00974122">
            <w:pPr>
              <w:rPr>
                <w:i/>
                <w:color w:val="000000"/>
                <w:szCs w:val="20"/>
              </w:rPr>
            </w:pPr>
            <w:r w:rsidRPr="00FF3C9B">
              <w:rPr>
                <w:i/>
                <w:spacing w:val="-4"/>
                <w:szCs w:val="20"/>
              </w:rPr>
              <w:t>в том числе по источникам финансирования: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средства бюджета м</w:t>
            </w:r>
            <w:r w:rsidRPr="00FF3C9B">
              <w:rPr>
                <w:spacing w:val="-4"/>
                <w:szCs w:val="20"/>
              </w:rPr>
              <w:t>у</w:t>
            </w:r>
            <w:r w:rsidRPr="00FF3C9B">
              <w:rPr>
                <w:spacing w:val="-4"/>
                <w:szCs w:val="20"/>
              </w:rPr>
              <w:t>ниципального района 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213484,874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33914,435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35414,837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35714,968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35545,344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35602,645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37292,645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бю</w:t>
            </w:r>
            <w:r w:rsidRPr="00FF3C9B">
              <w:rPr>
                <w:spacing w:val="-4"/>
                <w:szCs w:val="20"/>
              </w:rPr>
              <w:t>д</w:t>
            </w:r>
            <w:r w:rsidRPr="00FF3C9B">
              <w:rPr>
                <w:spacing w:val="-4"/>
                <w:szCs w:val="20"/>
              </w:rPr>
              <w:t>жет КО*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9253,183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322,442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314,51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7941,999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9569" w:type="dxa"/>
            <w:gridSpan w:val="8"/>
            <w:vAlign w:val="center"/>
            <w:hideMark/>
          </w:tcPr>
          <w:p w:rsidR="00974122" w:rsidRPr="00FF3C9B" w:rsidRDefault="00974122" w:rsidP="00974122">
            <w:pPr>
              <w:rPr>
                <w:i/>
                <w:color w:val="000000"/>
                <w:szCs w:val="20"/>
              </w:rPr>
            </w:pPr>
            <w:r w:rsidRPr="00FF3C9B">
              <w:rPr>
                <w:i/>
                <w:spacing w:val="-4"/>
                <w:szCs w:val="20"/>
              </w:rPr>
              <w:t>в том числе по участникам: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hideMark/>
          </w:tcPr>
          <w:p w:rsidR="00974122" w:rsidRPr="00FF3C9B" w:rsidRDefault="00974122" w:rsidP="00974122">
            <w:pPr>
              <w:pStyle w:val="ConsPlusNormal"/>
              <w:jc w:val="both"/>
              <w:rPr>
                <w:spacing w:val="-4"/>
                <w:sz w:val="20"/>
                <w:u w:val="single"/>
              </w:rPr>
            </w:pPr>
            <w:r w:rsidRPr="00FF3C9B">
              <w:rPr>
                <w:spacing w:val="-4"/>
                <w:sz w:val="20"/>
                <w:u w:val="single"/>
              </w:rPr>
              <w:t>Администрация муниципального района «Дум</w:t>
            </w:r>
            <w:r w:rsidRPr="00FF3C9B">
              <w:rPr>
                <w:spacing w:val="-4"/>
                <w:sz w:val="20"/>
                <w:u w:val="single"/>
              </w:rPr>
              <w:t>и</w:t>
            </w:r>
            <w:r w:rsidRPr="00FF3C9B">
              <w:rPr>
                <w:spacing w:val="-4"/>
                <w:sz w:val="20"/>
                <w:u w:val="single"/>
              </w:rPr>
              <w:t>ничский район»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213</w:t>
            </w:r>
            <w:r>
              <w:rPr>
                <w:szCs w:val="20"/>
              </w:rPr>
              <w:t>091</w:t>
            </w:r>
            <w:r w:rsidRPr="00FF3C9B">
              <w:rPr>
                <w:szCs w:val="20"/>
              </w:rPr>
              <w:t>,2</w:t>
            </w:r>
            <w:r>
              <w:rPr>
                <w:szCs w:val="20"/>
              </w:rPr>
              <w:t>96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34</w:t>
            </w:r>
            <w:r>
              <w:rPr>
                <w:szCs w:val="20"/>
              </w:rPr>
              <w:t>142</w:t>
            </w:r>
            <w:r w:rsidRPr="00FF3C9B">
              <w:rPr>
                <w:szCs w:val="20"/>
              </w:rPr>
              <w:t>,</w:t>
            </w:r>
            <w:r>
              <w:rPr>
                <w:szCs w:val="20"/>
              </w:rPr>
              <w:t>948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34</w:t>
            </w:r>
            <w:r>
              <w:rPr>
                <w:szCs w:val="20"/>
              </w:rPr>
              <w:t>751</w:t>
            </w:r>
            <w:r w:rsidRPr="00FF3C9B">
              <w:rPr>
                <w:szCs w:val="20"/>
              </w:rPr>
              <w:t>,243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35082,239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35770,088</w:t>
            </w:r>
          </w:p>
        </w:tc>
        <w:tc>
          <w:tcPr>
            <w:tcW w:w="1118" w:type="dxa"/>
            <w:shd w:val="clear" w:color="auto" w:fill="auto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35827,389</w:t>
            </w:r>
          </w:p>
        </w:tc>
        <w:tc>
          <w:tcPr>
            <w:tcW w:w="1118" w:type="dxa"/>
            <w:shd w:val="clear" w:color="auto" w:fill="auto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37517,389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hideMark/>
          </w:tcPr>
          <w:p w:rsidR="00974122" w:rsidRPr="00FF3C9B" w:rsidRDefault="00974122" w:rsidP="00974122">
            <w:pPr>
              <w:pStyle w:val="ConsPlusNormal"/>
              <w:rPr>
                <w:spacing w:val="-4"/>
                <w:sz w:val="20"/>
              </w:rPr>
            </w:pPr>
            <w:r w:rsidRPr="00FF3C9B">
              <w:rPr>
                <w:spacing w:val="-4"/>
                <w:sz w:val="20"/>
              </w:rPr>
              <w:t xml:space="preserve">в том числе 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pStyle w:val="ConsPlusNormal"/>
              <w:rPr>
                <w:sz w:val="20"/>
              </w:rPr>
            </w:pP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средства бюджета м</w:t>
            </w:r>
            <w:r w:rsidRPr="00FF3C9B">
              <w:rPr>
                <w:spacing w:val="-4"/>
                <w:szCs w:val="20"/>
              </w:rPr>
              <w:t>у</w:t>
            </w:r>
            <w:r w:rsidRPr="00FF3C9B">
              <w:rPr>
                <w:spacing w:val="-4"/>
                <w:szCs w:val="20"/>
              </w:rPr>
              <w:t>ниципального района 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211</w:t>
            </w:r>
            <w:r>
              <w:rPr>
                <w:szCs w:val="20"/>
              </w:rPr>
              <w:t>555</w:t>
            </w:r>
            <w:r w:rsidRPr="00FF3C9B">
              <w:rPr>
                <w:szCs w:val="20"/>
              </w:rPr>
              <w:t>,</w:t>
            </w:r>
            <w:r>
              <w:rPr>
                <w:szCs w:val="20"/>
              </w:rPr>
              <w:t>368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33820,506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344</w:t>
            </w:r>
            <w:r>
              <w:rPr>
                <w:szCs w:val="20"/>
              </w:rPr>
              <w:t>36,733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34857,495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35545,344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35602,645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37292,645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pStyle w:val="ConsPlusNormal"/>
              <w:rPr>
                <w:spacing w:val="-4"/>
              </w:rPr>
            </w:pPr>
            <w:r w:rsidRPr="00FF3C9B">
              <w:rPr>
                <w:spacing w:val="-4"/>
                <w:sz w:val="20"/>
              </w:rPr>
              <w:t>в том числе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на обеспеч</w:t>
            </w:r>
            <w:r w:rsidRPr="00FF3C9B">
              <w:rPr>
                <w:spacing w:val="-4"/>
                <w:szCs w:val="20"/>
              </w:rPr>
              <w:t>е</w:t>
            </w:r>
            <w:r w:rsidRPr="00FF3C9B">
              <w:rPr>
                <w:spacing w:val="-4"/>
                <w:szCs w:val="20"/>
              </w:rPr>
              <w:t>ние реализ</w:t>
            </w:r>
            <w:r w:rsidRPr="00FF3C9B">
              <w:rPr>
                <w:spacing w:val="-4"/>
                <w:szCs w:val="20"/>
              </w:rPr>
              <w:t>а</w:t>
            </w:r>
            <w:r w:rsidRPr="00FF3C9B">
              <w:rPr>
                <w:spacing w:val="-4"/>
                <w:szCs w:val="20"/>
              </w:rPr>
              <w:t>ции муниц</w:t>
            </w:r>
            <w:r w:rsidRPr="00FF3C9B">
              <w:rPr>
                <w:spacing w:val="-4"/>
                <w:szCs w:val="20"/>
              </w:rPr>
              <w:t>и</w:t>
            </w:r>
            <w:r w:rsidRPr="00FF3C9B">
              <w:rPr>
                <w:spacing w:val="-4"/>
                <w:szCs w:val="20"/>
              </w:rPr>
              <w:t>пальной пр</w:t>
            </w:r>
            <w:r w:rsidRPr="00FF3C9B">
              <w:rPr>
                <w:spacing w:val="-4"/>
                <w:szCs w:val="20"/>
              </w:rPr>
              <w:t>о</w:t>
            </w:r>
            <w:r w:rsidRPr="00FF3C9B">
              <w:rPr>
                <w:spacing w:val="-4"/>
                <w:szCs w:val="20"/>
              </w:rPr>
              <w:t>граммы (ра</w:t>
            </w:r>
            <w:r w:rsidRPr="00FF3C9B">
              <w:rPr>
                <w:spacing w:val="-4"/>
                <w:szCs w:val="20"/>
              </w:rPr>
              <w:t>с</w:t>
            </w:r>
            <w:r w:rsidRPr="00FF3C9B">
              <w:rPr>
                <w:spacing w:val="-4"/>
                <w:szCs w:val="20"/>
              </w:rPr>
              <w:t>ходы на с</w:t>
            </w:r>
            <w:r w:rsidRPr="00FF3C9B">
              <w:rPr>
                <w:spacing w:val="-4"/>
                <w:szCs w:val="20"/>
              </w:rPr>
              <w:t>о</w:t>
            </w:r>
            <w:r w:rsidRPr="00FF3C9B">
              <w:rPr>
                <w:spacing w:val="-4"/>
                <w:szCs w:val="20"/>
              </w:rPr>
              <w:t>держание а</w:t>
            </w:r>
            <w:r w:rsidRPr="00FF3C9B">
              <w:rPr>
                <w:spacing w:val="-4"/>
                <w:szCs w:val="20"/>
              </w:rPr>
              <w:t>д</w:t>
            </w:r>
            <w:r w:rsidRPr="00FF3C9B">
              <w:rPr>
                <w:spacing w:val="-4"/>
                <w:szCs w:val="20"/>
              </w:rPr>
              <w:t>министрации МР «Дум</w:t>
            </w:r>
            <w:r w:rsidRPr="00FF3C9B">
              <w:rPr>
                <w:spacing w:val="-4"/>
                <w:szCs w:val="20"/>
              </w:rPr>
              <w:t>и</w:t>
            </w:r>
            <w:r w:rsidRPr="00FF3C9B">
              <w:rPr>
                <w:spacing w:val="-4"/>
                <w:szCs w:val="20"/>
              </w:rPr>
              <w:t>ничский ра</w:t>
            </w:r>
            <w:r w:rsidRPr="00FF3C9B">
              <w:rPr>
                <w:spacing w:val="-4"/>
                <w:szCs w:val="20"/>
              </w:rPr>
              <w:t>й</w:t>
            </w:r>
            <w:r w:rsidRPr="00FF3C9B">
              <w:rPr>
                <w:spacing w:val="-4"/>
                <w:szCs w:val="20"/>
              </w:rPr>
              <w:t>он»)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170798,158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26243,296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28106,733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28567,495</w:t>
            </w:r>
          </w:p>
        </w:tc>
        <w:tc>
          <w:tcPr>
            <w:tcW w:w="1118" w:type="dxa"/>
            <w:shd w:val="clear" w:color="auto" w:fill="auto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29255,344</w:t>
            </w:r>
          </w:p>
        </w:tc>
        <w:tc>
          <w:tcPr>
            <w:tcW w:w="1118" w:type="dxa"/>
            <w:shd w:val="clear" w:color="auto" w:fill="auto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29312,645</w:t>
            </w:r>
          </w:p>
        </w:tc>
        <w:tc>
          <w:tcPr>
            <w:tcW w:w="1118" w:type="dxa"/>
            <w:shd w:val="clear" w:color="auto" w:fill="auto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29312,645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Бюджет КО 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1535,928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322,442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314,51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224,744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hideMark/>
          </w:tcPr>
          <w:p w:rsidR="00974122" w:rsidRPr="00FF3C9B" w:rsidRDefault="00974122" w:rsidP="00974122">
            <w:pPr>
              <w:pStyle w:val="ConsPlusNormal"/>
              <w:jc w:val="both"/>
              <w:rPr>
                <w:spacing w:val="-4"/>
                <w:sz w:val="20"/>
                <w:u w:val="single"/>
              </w:rPr>
            </w:pPr>
            <w:r w:rsidRPr="00FF3C9B">
              <w:rPr>
                <w:spacing w:val="-4"/>
                <w:sz w:val="20"/>
                <w:u w:val="single"/>
              </w:rPr>
              <w:t>МКУ «Управл</w:t>
            </w:r>
            <w:r w:rsidRPr="00FF3C9B">
              <w:rPr>
                <w:spacing w:val="-4"/>
                <w:sz w:val="20"/>
                <w:u w:val="single"/>
              </w:rPr>
              <w:t>е</w:t>
            </w:r>
            <w:r w:rsidRPr="00FF3C9B">
              <w:rPr>
                <w:spacing w:val="-4"/>
                <w:sz w:val="20"/>
                <w:u w:val="single"/>
              </w:rPr>
              <w:t>ние строительс</w:t>
            </w:r>
            <w:r w:rsidRPr="00FF3C9B">
              <w:rPr>
                <w:spacing w:val="-4"/>
                <w:sz w:val="20"/>
                <w:u w:val="single"/>
              </w:rPr>
              <w:t>т</w:t>
            </w:r>
            <w:r w:rsidRPr="00FF3C9B">
              <w:rPr>
                <w:spacing w:val="-4"/>
                <w:sz w:val="20"/>
                <w:u w:val="single"/>
              </w:rPr>
              <w:t>ва, дорожного и жилищно-коммунального хозяйства» МР «Думиничский ра</w:t>
            </w:r>
            <w:r w:rsidRPr="00FF3C9B">
              <w:rPr>
                <w:spacing w:val="-4"/>
                <w:sz w:val="20"/>
                <w:u w:val="single"/>
              </w:rPr>
              <w:t>й</w:t>
            </w:r>
            <w:r w:rsidRPr="00FF3C9B">
              <w:rPr>
                <w:spacing w:val="-4"/>
                <w:sz w:val="20"/>
                <w:u w:val="single"/>
              </w:rPr>
              <w:t xml:space="preserve">он» 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9492,832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918,104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8574,728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hideMark/>
          </w:tcPr>
          <w:p w:rsidR="00974122" w:rsidRPr="00FF3C9B" w:rsidRDefault="00974122" w:rsidP="00974122">
            <w:pPr>
              <w:pStyle w:val="ConsPlusNormal"/>
              <w:rPr>
                <w:spacing w:val="-4"/>
                <w:sz w:val="20"/>
              </w:rPr>
            </w:pPr>
            <w:r w:rsidRPr="00FF3C9B">
              <w:rPr>
                <w:spacing w:val="-4"/>
                <w:sz w:val="20"/>
              </w:rPr>
              <w:t xml:space="preserve">в том числе 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 xml:space="preserve">средства </w:t>
            </w:r>
            <w:r w:rsidRPr="00FF3C9B">
              <w:rPr>
                <w:spacing w:val="-4"/>
                <w:szCs w:val="20"/>
              </w:rPr>
              <w:lastRenderedPageBreak/>
              <w:t>бюджета м</w:t>
            </w:r>
            <w:r w:rsidRPr="00FF3C9B">
              <w:rPr>
                <w:spacing w:val="-4"/>
                <w:szCs w:val="20"/>
              </w:rPr>
              <w:t>у</w:t>
            </w:r>
            <w:r w:rsidRPr="00FF3C9B">
              <w:rPr>
                <w:spacing w:val="-4"/>
                <w:szCs w:val="20"/>
              </w:rPr>
              <w:t>ниципального района 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lastRenderedPageBreak/>
              <w:t>1775,577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918,104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857,473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lastRenderedPageBreak/>
              <w:t>бюджет КО*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7717,255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7717,255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hideMark/>
          </w:tcPr>
          <w:p w:rsidR="00974122" w:rsidRPr="00FF3C9B" w:rsidRDefault="00974122" w:rsidP="00974122">
            <w:pPr>
              <w:pStyle w:val="ConsPlusNormal"/>
              <w:jc w:val="both"/>
              <w:rPr>
                <w:spacing w:val="-4"/>
                <w:sz w:val="20"/>
                <w:u w:val="single"/>
              </w:rPr>
            </w:pPr>
            <w:r w:rsidRPr="00FF3C9B">
              <w:rPr>
                <w:spacing w:val="-4"/>
                <w:sz w:val="20"/>
                <w:u w:val="single"/>
              </w:rPr>
              <w:t xml:space="preserve">Отдел культуры </w:t>
            </w:r>
            <w:r w:rsidRPr="00FF3C9B">
              <w:rPr>
                <w:sz w:val="20"/>
                <w:u w:val="single"/>
              </w:rPr>
              <w:t>и туризма а</w:t>
            </w:r>
            <w:r w:rsidRPr="00FF3C9B">
              <w:rPr>
                <w:sz w:val="20"/>
                <w:u w:val="single"/>
              </w:rPr>
              <w:t>д</w:t>
            </w:r>
            <w:r w:rsidRPr="00FF3C9B">
              <w:rPr>
                <w:sz w:val="20"/>
                <w:u w:val="single"/>
              </w:rPr>
              <w:t>министрации МР «Думини</w:t>
            </w:r>
            <w:r w:rsidRPr="00FF3C9B">
              <w:rPr>
                <w:sz w:val="20"/>
                <w:u w:val="single"/>
              </w:rPr>
              <w:t>ч</w:t>
            </w:r>
            <w:r w:rsidRPr="00FF3C9B">
              <w:rPr>
                <w:sz w:val="20"/>
                <w:u w:val="single"/>
              </w:rPr>
              <w:t>ский район»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1</w:t>
            </w:r>
            <w:r>
              <w:rPr>
                <w:szCs w:val="20"/>
              </w:rPr>
              <w:t>5</w:t>
            </w:r>
            <w:r w:rsidRPr="00FF3C9B">
              <w:rPr>
                <w:szCs w:val="20"/>
              </w:rPr>
              <w:t>3,929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93,929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FF3C9B">
              <w:rPr>
                <w:szCs w:val="20"/>
              </w:rPr>
              <w:t>0,0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hideMark/>
          </w:tcPr>
          <w:p w:rsidR="00974122" w:rsidRPr="00FF3C9B" w:rsidRDefault="00974122" w:rsidP="00974122">
            <w:pPr>
              <w:pStyle w:val="ConsPlusNormal"/>
              <w:rPr>
                <w:spacing w:val="-4"/>
                <w:sz w:val="20"/>
              </w:rPr>
            </w:pPr>
            <w:r w:rsidRPr="00FF3C9B">
              <w:rPr>
                <w:spacing w:val="-4"/>
                <w:sz w:val="20"/>
              </w:rPr>
              <w:t xml:space="preserve">в том числе 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средства бюджета м</w:t>
            </w:r>
            <w:r w:rsidRPr="00FF3C9B">
              <w:rPr>
                <w:spacing w:val="-4"/>
                <w:szCs w:val="20"/>
              </w:rPr>
              <w:t>у</w:t>
            </w:r>
            <w:r w:rsidRPr="00FF3C9B">
              <w:rPr>
                <w:spacing w:val="-4"/>
                <w:szCs w:val="20"/>
              </w:rPr>
              <w:t>ниципального района *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1</w:t>
            </w:r>
            <w:r>
              <w:rPr>
                <w:szCs w:val="20"/>
              </w:rPr>
              <w:t>5</w:t>
            </w:r>
            <w:r w:rsidRPr="00FF3C9B">
              <w:rPr>
                <w:szCs w:val="20"/>
              </w:rPr>
              <w:t>3,929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93,929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FF3C9B">
              <w:rPr>
                <w:szCs w:val="20"/>
              </w:rPr>
              <w:t>0,0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</w:tr>
      <w:tr w:rsidR="00974122" w:rsidRPr="00FF3C9B" w:rsidTr="00974122">
        <w:trPr>
          <w:trHeight w:val="300"/>
          <w:jc w:val="center"/>
        </w:trPr>
        <w:tc>
          <w:tcPr>
            <w:tcW w:w="1636" w:type="dxa"/>
            <w:vAlign w:val="center"/>
            <w:hideMark/>
          </w:tcPr>
          <w:p w:rsidR="00974122" w:rsidRPr="00FF3C9B" w:rsidRDefault="00974122" w:rsidP="00974122">
            <w:pPr>
              <w:ind w:right="-57"/>
              <w:rPr>
                <w:spacing w:val="-4"/>
                <w:szCs w:val="20"/>
              </w:rPr>
            </w:pPr>
            <w:r w:rsidRPr="00FF3C9B">
              <w:rPr>
                <w:spacing w:val="-4"/>
                <w:szCs w:val="20"/>
              </w:rPr>
              <w:t>бюджет КО</w:t>
            </w:r>
          </w:p>
        </w:tc>
        <w:tc>
          <w:tcPr>
            <w:tcW w:w="1225" w:type="dxa"/>
            <w:hideMark/>
          </w:tcPr>
          <w:p w:rsidR="00974122" w:rsidRPr="00FF3C9B" w:rsidRDefault="00974122" w:rsidP="00974122">
            <w:pPr>
              <w:ind w:left="29" w:hanging="29"/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:rsidR="00974122" w:rsidRPr="00FF3C9B" w:rsidRDefault="00974122" w:rsidP="00974122">
            <w:pPr>
              <w:jc w:val="center"/>
              <w:rPr>
                <w:szCs w:val="20"/>
              </w:rPr>
            </w:pPr>
            <w:r w:rsidRPr="00FF3C9B">
              <w:rPr>
                <w:szCs w:val="20"/>
              </w:rPr>
              <w:t>0</w:t>
            </w:r>
          </w:p>
        </w:tc>
      </w:tr>
    </w:tbl>
    <w:p w:rsidR="008D062D" w:rsidRDefault="008D062D" w:rsidP="008D062D">
      <w:pPr>
        <w:ind w:left="284" w:firstLine="283"/>
        <w:jc w:val="both"/>
      </w:pPr>
      <w:r w:rsidRPr="004B6C81">
        <w:rPr>
          <w:b/>
          <w:sz w:val="22"/>
          <w:szCs w:val="22"/>
        </w:rPr>
        <w:t>*</w:t>
      </w:r>
      <w:r w:rsidRPr="004B6C81">
        <w:t xml:space="preserve">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«Думиничский район» о бюджете муниципального района «Думиничский район» на очередной финансовый год и на плановый период.</w:t>
      </w:r>
    </w:p>
    <w:p w:rsidR="007C4947" w:rsidRPr="00196757" w:rsidRDefault="007C4947" w:rsidP="002E1847">
      <w:pPr>
        <w:jc w:val="center"/>
        <w:rPr>
          <w:b/>
          <w:sz w:val="26"/>
          <w:szCs w:val="26"/>
        </w:rPr>
      </w:pPr>
    </w:p>
    <w:p w:rsidR="00A12C92" w:rsidRPr="00D44378" w:rsidRDefault="00A12C92" w:rsidP="00A12C92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44378">
        <w:rPr>
          <w:b/>
          <w:sz w:val="26"/>
          <w:szCs w:val="26"/>
        </w:rPr>
        <w:t>Механизм реализации муниципальной программы</w:t>
      </w:r>
    </w:p>
    <w:p w:rsidR="00CE3D63" w:rsidRPr="00D44378" w:rsidRDefault="00CE3D63" w:rsidP="00CE3D63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p w:rsidR="007F5B47" w:rsidRPr="00974122" w:rsidRDefault="007F5B47" w:rsidP="007F5B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378">
        <w:rPr>
          <w:sz w:val="26"/>
          <w:szCs w:val="26"/>
        </w:rPr>
        <w:t>В реализации  программы в соответствии с полномочиями участвует  адм</w:t>
      </w:r>
      <w:r w:rsidRPr="00D44378">
        <w:rPr>
          <w:sz w:val="26"/>
          <w:szCs w:val="26"/>
        </w:rPr>
        <w:t>и</w:t>
      </w:r>
      <w:r w:rsidRPr="00D44378">
        <w:rPr>
          <w:sz w:val="26"/>
          <w:szCs w:val="26"/>
        </w:rPr>
        <w:t xml:space="preserve">нистрация МР «Думиничский </w:t>
      </w:r>
      <w:r w:rsidRPr="00974122">
        <w:rPr>
          <w:sz w:val="26"/>
          <w:szCs w:val="26"/>
        </w:rPr>
        <w:t>район»</w:t>
      </w:r>
      <w:r w:rsidR="00974122" w:rsidRPr="00974122">
        <w:rPr>
          <w:sz w:val="26"/>
          <w:szCs w:val="26"/>
        </w:rPr>
        <w:t>, отдел культуры и туризма администр</w:t>
      </w:r>
      <w:r w:rsidR="00974122" w:rsidRPr="00974122">
        <w:rPr>
          <w:sz w:val="26"/>
          <w:szCs w:val="26"/>
        </w:rPr>
        <w:t>а</w:t>
      </w:r>
      <w:r w:rsidR="00974122" w:rsidRPr="00974122">
        <w:rPr>
          <w:sz w:val="26"/>
          <w:szCs w:val="26"/>
        </w:rPr>
        <w:t>ции МР «Думиничский район», МКУ «Управление строительства, дорожного и ж</w:t>
      </w:r>
      <w:r w:rsidR="00974122" w:rsidRPr="00974122">
        <w:rPr>
          <w:sz w:val="26"/>
          <w:szCs w:val="26"/>
        </w:rPr>
        <w:t>и</w:t>
      </w:r>
      <w:r w:rsidR="00974122" w:rsidRPr="00974122">
        <w:rPr>
          <w:sz w:val="26"/>
          <w:szCs w:val="26"/>
        </w:rPr>
        <w:t>лищно-коммунального хозяйства» МР «Думиничский район»</w:t>
      </w:r>
      <w:r w:rsidR="00974122" w:rsidRPr="00974122">
        <w:rPr>
          <w:rFonts w:eastAsia="Arial"/>
          <w:sz w:val="26"/>
          <w:szCs w:val="26"/>
          <w:lang w:eastAsia="ar-SA"/>
        </w:rPr>
        <w:t>.</w:t>
      </w:r>
    </w:p>
    <w:p w:rsidR="007F5B47" w:rsidRPr="00D44378" w:rsidRDefault="007F5B47" w:rsidP="007F5B47">
      <w:pPr>
        <w:pStyle w:val="ConsPlusNormal"/>
        <w:ind w:firstLine="709"/>
        <w:jc w:val="both"/>
        <w:rPr>
          <w:sz w:val="26"/>
          <w:szCs w:val="26"/>
        </w:rPr>
      </w:pPr>
      <w:r w:rsidRPr="00D44378">
        <w:rPr>
          <w:sz w:val="26"/>
          <w:szCs w:val="26"/>
        </w:rPr>
        <w:t>Механизм реализации  программы определяется администрацией МР «Д</w:t>
      </w:r>
      <w:r w:rsidRPr="00D44378">
        <w:rPr>
          <w:sz w:val="26"/>
          <w:szCs w:val="26"/>
        </w:rPr>
        <w:t>у</w:t>
      </w:r>
      <w:r w:rsidRPr="00D44378">
        <w:rPr>
          <w:sz w:val="26"/>
          <w:szCs w:val="26"/>
        </w:rPr>
        <w:t xml:space="preserve">миничский район»  и предусматривает проведение организационных мероприятий, включая подготовку и (или) внесение изменений в нормативные правовые акты МР «Думиничский район», обеспечивающие выполнение  программы в соответствии с действующим законодательством. </w:t>
      </w:r>
    </w:p>
    <w:p w:rsidR="007F5B47" w:rsidRPr="00D44378" w:rsidRDefault="007F5B47" w:rsidP="007F5B47">
      <w:pPr>
        <w:pStyle w:val="ConsPlusNormal"/>
        <w:ind w:firstLine="709"/>
        <w:jc w:val="both"/>
        <w:rPr>
          <w:sz w:val="26"/>
          <w:szCs w:val="26"/>
        </w:rPr>
      </w:pPr>
      <w:r w:rsidRPr="00D44378">
        <w:rPr>
          <w:sz w:val="26"/>
          <w:szCs w:val="26"/>
        </w:rPr>
        <w:t>Взаимодействие администрации МР «Думиничский район» и министерств    Калужской области  с организациями и предпринимателями, участвующими в и</w:t>
      </w:r>
      <w:r w:rsidRPr="00D44378">
        <w:rPr>
          <w:sz w:val="26"/>
          <w:szCs w:val="26"/>
        </w:rPr>
        <w:t>с</w:t>
      </w:r>
      <w:r w:rsidRPr="00D44378">
        <w:rPr>
          <w:sz w:val="26"/>
          <w:szCs w:val="26"/>
        </w:rPr>
        <w:t>полнении мероприятий программы осуществляется посредством проведения с</w:t>
      </w:r>
      <w:r w:rsidRPr="00D44378">
        <w:rPr>
          <w:sz w:val="26"/>
          <w:szCs w:val="26"/>
        </w:rPr>
        <w:t>о</w:t>
      </w:r>
      <w:r w:rsidRPr="00D44378">
        <w:rPr>
          <w:sz w:val="26"/>
          <w:szCs w:val="26"/>
        </w:rPr>
        <w:t xml:space="preserve">вместных совещаний, семинаров.  </w:t>
      </w:r>
    </w:p>
    <w:p w:rsidR="00974122" w:rsidRPr="00974122" w:rsidRDefault="00974122" w:rsidP="007F5B47">
      <w:pPr>
        <w:pStyle w:val="ConsPlusNormal"/>
        <w:suppressAutoHyphens/>
        <w:ind w:firstLine="709"/>
        <w:jc w:val="both"/>
        <w:rPr>
          <w:rFonts w:eastAsia="Calibri"/>
          <w:sz w:val="26"/>
          <w:szCs w:val="26"/>
        </w:rPr>
      </w:pPr>
      <w:r w:rsidRPr="00974122">
        <w:rPr>
          <w:sz w:val="26"/>
          <w:szCs w:val="26"/>
        </w:rPr>
        <w:t xml:space="preserve">Заключение муниципальных контрактов на выполнение </w:t>
      </w:r>
      <w:r w:rsidRPr="00974122">
        <w:rPr>
          <w:rStyle w:val="afe"/>
          <w:b w:val="0"/>
          <w:color w:val="000000"/>
          <w:sz w:val="26"/>
          <w:szCs w:val="26"/>
        </w:rPr>
        <w:t>работ, связанных с осуществлением регулярных перевозок пассажиров и багажа автомобильным транспортом по регулируемым тарифам,</w:t>
      </w:r>
      <w:r w:rsidRPr="00974122">
        <w:rPr>
          <w:b/>
          <w:sz w:val="26"/>
          <w:szCs w:val="26"/>
        </w:rPr>
        <w:t xml:space="preserve"> </w:t>
      </w:r>
      <w:r w:rsidRPr="00974122">
        <w:rPr>
          <w:sz w:val="26"/>
          <w:szCs w:val="26"/>
        </w:rPr>
        <w:t xml:space="preserve">в порядке, установленном </w:t>
      </w:r>
      <w:hyperlink r:id="rId22" w:history="1">
        <w:r w:rsidRPr="00974122">
          <w:rPr>
            <w:sz w:val="26"/>
            <w:szCs w:val="26"/>
          </w:rPr>
          <w:t>законодательством</w:t>
        </w:r>
      </w:hyperlink>
      <w:r w:rsidRPr="00974122">
        <w:rPr>
          <w:sz w:val="26"/>
          <w:szCs w:val="26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(Федеральный закон от 05.04.2013г № 44-ФЗ), с учетом положений Федерального закона от 13.07.2015 № 220-ФЗ «О</w:t>
      </w:r>
      <w:r w:rsidRPr="00974122">
        <w:rPr>
          <w:rFonts w:eastAsia="Calibri"/>
          <w:sz w:val="26"/>
          <w:szCs w:val="26"/>
        </w:rPr>
        <w:t>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7F5B47" w:rsidRPr="00974122" w:rsidRDefault="00974122" w:rsidP="007F5B47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974122">
        <w:rPr>
          <w:sz w:val="26"/>
          <w:szCs w:val="26"/>
        </w:rPr>
        <w:t xml:space="preserve">Предоставление субсидий юридическим лицам и индивидуальным предпринимателям из средств местного бюджета на возмещение недополученных доходов юридическим лицам, индивидуальным предпринимателям в связи с оказанием услуг по помывкам граждан в общепомывочных отделениях муниципальных бань по тарифам, установленным органами местного самоуправления, осуществляется в соответствии с Положением о порядке </w:t>
      </w:r>
      <w:r w:rsidRPr="00974122">
        <w:rPr>
          <w:sz w:val="26"/>
          <w:szCs w:val="26"/>
        </w:rPr>
        <w:lastRenderedPageBreak/>
        <w:t>предоставления из местного бюджета су</w:t>
      </w:r>
      <w:r w:rsidRPr="00974122">
        <w:rPr>
          <w:sz w:val="26"/>
          <w:szCs w:val="26"/>
        </w:rPr>
        <w:t>б</w:t>
      </w:r>
      <w:r w:rsidRPr="00974122">
        <w:rPr>
          <w:sz w:val="26"/>
          <w:szCs w:val="26"/>
        </w:rPr>
        <w:t>сидий на возмещение недополученных доходов в связи с оказанием услуг по помывкам граждан в общепомывочных отделениях муниципальных бань, утверждаемым постановлением администрации муниципального района в рамках реализации мероприятий муниципальной программы «Экономическое развитие муниципального района «Думиничский район».</w:t>
      </w:r>
    </w:p>
    <w:p w:rsidR="00571CC8" w:rsidRPr="00571CC8" w:rsidRDefault="00571CC8" w:rsidP="00571CC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D44378">
        <w:rPr>
          <w:sz w:val="26"/>
          <w:szCs w:val="26"/>
        </w:rPr>
        <w:t xml:space="preserve">Предоставление субсидии из бюджета муниципального района «Думиничский район» на возмещение части затрат в связи с доставкой хлеба и хлебобулочных изделий в отдаленные и малочисленные населенные пункты Думиничского района </w:t>
      </w:r>
      <w:r w:rsidRPr="00D44378">
        <w:rPr>
          <w:color w:val="000000"/>
          <w:sz w:val="26"/>
          <w:szCs w:val="26"/>
        </w:rPr>
        <w:t>осуществляется</w:t>
      </w:r>
      <w:r w:rsidRPr="00571CC8">
        <w:rPr>
          <w:color w:val="000000"/>
          <w:sz w:val="26"/>
          <w:szCs w:val="26"/>
        </w:rPr>
        <w:t xml:space="preserve"> </w:t>
      </w:r>
      <w:r w:rsidRPr="00571CC8">
        <w:rPr>
          <w:sz w:val="26"/>
          <w:szCs w:val="26"/>
        </w:rPr>
        <w:t>в соответствии с порядком предоставления субсидий, утверждаемым постановлением администрации МР «Думиничский район».</w:t>
      </w:r>
    </w:p>
    <w:p w:rsidR="007F5B47" w:rsidRPr="00196757" w:rsidRDefault="007F5B47" w:rsidP="007F5B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96757">
        <w:rPr>
          <w:color w:val="000000"/>
          <w:sz w:val="26"/>
          <w:szCs w:val="26"/>
        </w:rPr>
        <w:t>Субсидии предоставляются в пределах бюджетных ассигнований, пред</w:t>
      </w:r>
      <w:r w:rsidRPr="00196757">
        <w:rPr>
          <w:color w:val="000000"/>
          <w:sz w:val="26"/>
          <w:szCs w:val="26"/>
        </w:rPr>
        <w:t>у</w:t>
      </w:r>
      <w:r w:rsidRPr="00196757">
        <w:rPr>
          <w:color w:val="000000"/>
          <w:sz w:val="26"/>
          <w:szCs w:val="26"/>
        </w:rPr>
        <w:t>смотренных решением РСП о бюджете муниципального района «Думиничский район» на очередной финансовый год и плановый период  на вышеуказанные цели</w:t>
      </w:r>
      <w:r w:rsidR="00DE313E" w:rsidRPr="00196757">
        <w:rPr>
          <w:color w:val="000000"/>
          <w:sz w:val="26"/>
          <w:szCs w:val="26"/>
        </w:rPr>
        <w:t xml:space="preserve"> </w:t>
      </w:r>
      <w:r w:rsidR="00DE313E" w:rsidRPr="00196757">
        <w:rPr>
          <w:sz w:val="26"/>
          <w:szCs w:val="26"/>
        </w:rPr>
        <w:t>в соответствии с порядком предоставления субсидий, утверждаемым постановл</w:t>
      </w:r>
      <w:r w:rsidR="00DE313E" w:rsidRPr="00196757">
        <w:rPr>
          <w:sz w:val="26"/>
          <w:szCs w:val="26"/>
        </w:rPr>
        <w:t>е</w:t>
      </w:r>
      <w:r w:rsidR="00DE313E" w:rsidRPr="00196757">
        <w:rPr>
          <w:sz w:val="26"/>
          <w:szCs w:val="26"/>
        </w:rPr>
        <w:t>нием администрации МР «Думиничский район».</w:t>
      </w:r>
    </w:p>
    <w:p w:rsidR="007F5B47" w:rsidRPr="00196757" w:rsidRDefault="007F5B47" w:rsidP="007F5B47">
      <w:pPr>
        <w:pStyle w:val="ConsPlusNormal"/>
        <w:suppressAutoHyphens/>
        <w:ind w:firstLine="709"/>
        <w:jc w:val="both"/>
        <w:rPr>
          <w:color w:val="000000"/>
          <w:sz w:val="26"/>
          <w:szCs w:val="26"/>
        </w:rPr>
      </w:pPr>
      <w:r w:rsidRPr="00196757">
        <w:rPr>
          <w:color w:val="000000"/>
          <w:sz w:val="26"/>
          <w:szCs w:val="26"/>
        </w:rPr>
        <w:t>Администрация МР «Думиничский район» осуществляет деятельность по реализации программных мероприятий, в том числе посредством формирования муниципального задания на оказания муниципальных услуг муниципальному автономному учреждению «Редакция газеты «Думиничские вести» МР «Думиничский район»</w:t>
      </w:r>
    </w:p>
    <w:p w:rsidR="007F5B47" w:rsidRPr="00196757" w:rsidRDefault="007F5B47" w:rsidP="007F5B47">
      <w:pPr>
        <w:pStyle w:val="ConsPlusNormal"/>
        <w:suppressAutoHyphens/>
        <w:ind w:firstLine="709"/>
        <w:jc w:val="both"/>
        <w:rPr>
          <w:color w:val="000000"/>
          <w:sz w:val="26"/>
          <w:szCs w:val="26"/>
        </w:rPr>
      </w:pPr>
      <w:r w:rsidRPr="00196757">
        <w:rPr>
          <w:color w:val="000000"/>
          <w:sz w:val="26"/>
          <w:szCs w:val="26"/>
        </w:rPr>
        <w:t>Субсидии на финансовое обеспечение выполнения муниципального задания на оказание муниципальных услуг, субсидии на иные цели предоставляются в соответствии с действующим законодательством.</w:t>
      </w:r>
    </w:p>
    <w:p w:rsidR="00974122" w:rsidRPr="00DE10FC" w:rsidRDefault="00974122" w:rsidP="00974122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>Предоставление преференций местным товаропроизводителям, которые я</w:t>
      </w:r>
      <w:r w:rsidRPr="00DE10FC">
        <w:rPr>
          <w:b w:val="0"/>
          <w:bCs/>
          <w:sz w:val="26"/>
          <w:szCs w:val="26"/>
        </w:rPr>
        <w:t>в</w:t>
      </w:r>
      <w:r w:rsidRPr="00DE10FC">
        <w:rPr>
          <w:b w:val="0"/>
          <w:bCs/>
          <w:sz w:val="26"/>
          <w:szCs w:val="26"/>
        </w:rPr>
        <w:t>ляются субъектами малого и среднего предпринимательства (далее – местные т</w:t>
      </w:r>
      <w:r w:rsidRPr="00DE10FC">
        <w:rPr>
          <w:b w:val="0"/>
          <w:bCs/>
          <w:sz w:val="26"/>
          <w:szCs w:val="26"/>
        </w:rPr>
        <w:t>о</w:t>
      </w:r>
      <w:r w:rsidRPr="00DE10FC">
        <w:rPr>
          <w:b w:val="0"/>
          <w:bCs/>
          <w:sz w:val="26"/>
          <w:szCs w:val="26"/>
        </w:rPr>
        <w:t>варопроизводители), в виде предоставления мест для размещения н</w:t>
      </w:r>
      <w:r w:rsidRPr="00DE10FC">
        <w:rPr>
          <w:b w:val="0"/>
          <w:bCs/>
          <w:sz w:val="26"/>
          <w:szCs w:val="26"/>
        </w:rPr>
        <w:t>е</w:t>
      </w:r>
      <w:r w:rsidRPr="00DE10FC">
        <w:rPr>
          <w:b w:val="0"/>
          <w:bCs/>
          <w:sz w:val="26"/>
          <w:szCs w:val="26"/>
        </w:rPr>
        <w:t>стационарных и мобильных торговых объектов без проведения торгов (ко</w:t>
      </w:r>
      <w:r w:rsidRPr="00DE10FC">
        <w:rPr>
          <w:b w:val="0"/>
          <w:bCs/>
          <w:sz w:val="26"/>
          <w:szCs w:val="26"/>
        </w:rPr>
        <w:t>н</w:t>
      </w:r>
      <w:r w:rsidRPr="00DE10FC">
        <w:rPr>
          <w:b w:val="0"/>
          <w:bCs/>
          <w:sz w:val="26"/>
          <w:szCs w:val="26"/>
        </w:rPr>
        <w:t>курсов, аукционов) в п.Думиничи по улице Ленина в районе дома № 31 (рядом с магазином «Дикси»), по ул.Ленина в районе дома № 32 и дома  № 1 по Пр</w:t>
      </w:r>
      <w:r w:rsidRPr="00DE10FC">
        <w:rPr>
          <w:b w:val="0"/>
          <w:bCs/>
          <w:sz w:val="26"/>
          <w:szCs w:val="26"/>
        </w:rPr>
        <w:t>о</w:t>
      </w:r>
      <w:r w:rsidRPr="00DE10FC">
        <w:rPr>
          <w:b w:val="0"/>
          <w:bCs/>
          <w:sz w:val="26"/>
          <w:szCs w:val="26"/>
        </w:rPr>
        <w:t>спекту Мира в соответствии с рекомендациями, изложенными в совместном письме от 23.06.2020 министерства промышленности и торговли Российской Федерации № ЕВ-43474/15 и Федерал</w:t>
      </w:r>
      <w:r w:rsidRPr="00DE10FC">
        <w:rPr>
          <w:b w:val="0"/>
          <w:bCs/>
          <w:sz w:val="26"/>
          <w:szCs w:val="26"/>
        </w:rPr>
        <w:t>ь</w:t>
      </w:r>
      <w:r w:rsidRPr="00DE10FC">
        <w:rPr>
          <w:b w:val="0"/>
          <w:bCs/>
          <w:sz w:val="26"/>
          <w:szCs w:val="26"/>
        </w:rPr>
        <w:t xml:space="preserve">ной антимонопольной службы № АД/52718/20. </w:t>
      </w:r>
    </w:p>
    <w:p w:rsidR="00974122" w:rsidRPr="00DE10FC" w:rsidRDefault="00974122" w:rsidP="00974122">
      <w:pPr>
        <w:pStyle w:val="ConsPlusTitle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ab/>
        <w:t xml:space="preserve">Условия предоставления поддержки местным товаропроизводителям: </w:t>
      </w:r>
    </w:p>
    <w:p w:rsidR="00974122" w:rsidRPr="00DE10FC" w:rsidRDefault="00974122" w:rsidP="00974122">
      <w:pPr>
        <w:pStyle w:val="ConsPlusTitle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ab/>
        <w:t>- регистрация индивидуального предпринимателя, крестьянско-фермерского хозяйства или юридического лица на территории МР «Думини</w:t>
      </w:r>
      <w:r w:rsidRPr="00DE10FC">
        <w:rPr>
          <w:b w:val="0"/>
          <w:bCs/>
          <w:sz w:val="26"/>
          <w:szCs w:val="26"/>
        </w:rPr>
        <w:t>ч</w:t>
      </w:r>
      <w:r w:rsidRPr="00DE10FC">
        <w:rPr>
          <w:b w:val="0"/>
          <w:bCs/>
          <w:sz w:val="26"/>
          <w:szCs w:val="26"/>
        </w:rPr>
        <w:t>ский район»;</w:t>
      </w:r>
    </w:p>
    <w:p w:rsidR="00974122" w:rsidRPr="00DE10FC" w:rsidRDefault="00974122" w:rsidP="00974122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>- включение в единый реестр субъектов малого и среднего предприним</w:t>
      </w:r>
      <w:r w:rsidRPr="00DE10FC">
        <w:rPr>
          <w:b w:val="0"/>
          <w:bCs/>
          <w:sz w:val="26"/>
          <w:szCs w:val="26"/>
        </w:rPr>
        <w:t>а</w:t>
      </w:r>
      <w:r w:rsidRPr="00DE10FC">
        <w:rPr>
          <w:b w:val="0"/>
          <w:bCs/>
          <w:sz w:val="26"/>
          <w:szCs w:val="26"/>
        </w:rPr>
        <w:t>тельства.</w:t>
      </w:r>
    </w:p>
    <w:p w:rsidR="00974122" w:rsidRPr="00DE10FC" w:rsidRDefault="00974122" w:rsidP="00974122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 xml:space="preserve">Порядок предоставления преференций местным товаропроизводителям: </w:t>
      </w:r>
    </w:p>
    <w:p w:rsidR="00974122" w:rsidRPr="00DE10FC" w:rsidRDefault="00974122" w:rsidP="00974122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>- подача соответствующего заявления в администрацию МР «Думиничский район» (отдел экономики);</w:t>
      </w:r>
    </w:p>
    <w:p w:rsidR="00974122" w:rsidRPr="00DE10FC" w:rsidRDefault="00974122" w:rsidP="00974122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  <w:r w:rsidRPr="00DE10FC">
        <w:rPr>
          <w:b w:val="0"/>
          <w:bCs/>
          <w:sz w:val="26"/>
          <w:szCs w:val="26"/>
        </w:rPr>
        <w:t>- проверка администрацией МР «Думиничский район» заявителя на соотве</w:t>
      </w:r>
      <w:r w:rsidRPr="00DE10FC">
        <w:rPr>
          <w:b w:val="0"/>
          <w:bCs/>
          <w:sz w:val="26"/>
          <w:szCs w:val="26"/>
        </w:rPr>
        <w:t>т</w:t>
      </w:r>
      <w:r w:rsidRPr="00DE10FC">
        <w:rPr>
          <w:b w:val="0"/>
          <w:bCs/>
          <w:sz w:val="26"/>
          <w:szCs w:val="26"/>
        </w:rPr>
        <w:t>ствие условиям предоставления преференции;</w:t>
      </w:r>
    </w:p>
    <w:p w:rsidR="00974122" w:rsidRDefault="00974122" w:rsidP="00974122">
      <w:pPr>
        <w:pStyle w:val="ConsPlusNormal"/>
        <w:suppressAutoHyphens/>
        <w:ind w:firstLine="709"/>
        <w:jc w:val="both"/>
        <w:rPr>
          <w:bCs/>
          <w:sz w:val="26"/>
          <w:szCs w:val="26"/>
        </w:rPr>
      </w:pPr>
      <w:r w:rsidRPr="005B7B80">
        <w:rPr>
          <w:bCs/>
          <w:sz w:val="26"/>
          <w:szCs w:val="26"/>
        </w:rPr>
        <w:t>- выдача уведомления (разрешения) на предоставление места для размещения нестационарного или мобильного торгового объекта без проведения торгов (конкурсов, аукционов) на безвозмездной основе. Срок рассмотрения заявления - не более пяти рабочих дней.</w:t>
      </w:r>
    </w:p>
    <w:p w:rsidR="007F5B47" w:rsidRPr="00196757" w:rsidRDefault="007F5B47" w:rsidP="00974122">
      <w:pPr>
        <w:pStyle w:val="ConsPlusNormal"/>
        <w:suppressAutoHyphens/>
        <w:ind w:firstLine="709"/>
        <w:jc w:val="both"/>
        <w:rPr>
          <w:color w:val="000000"/>
          <w:sz w:val="26"/>
          <w:szCs w:val="26"/>
        </w:rPr>
      </w:pPr>
      <w:r w:rsidRPr="00196757">
        <w:rPr>
          <w:color w:val="000000"/>
          <w:sz w:val="26"/>
          <w:szCs w:val="26"/>
        </w:rPr>
        <w:t xml:space="preserve">Решение вопросов по реализации  мероприятий программы осуществляется </w:t>
      </w:r>
      <w:r w:rsidRPr="00196757">
        <w:rPr>
          <w:color w:val="000000"/>
          <w:sz w:val="26"/>
          <w:szCs w:val="26"/>
        </w:rPr>
        <w:lastRenderedPageBreak/>
        <w:t>при тесном взаимодействии с Министерствами Калужской области.</w:t>
      </w:r>
    </w:p>
    <w:p w:rsidR="00F75DC9" w:rsidRDefault="00F75DC9" w:rsidP="007F5B47">
      <w:pPr>
        <w:pStyle w:val="ConsPlusNormal"/>
        <w:suppressAutoHyphens/>
        <w:ind w:firstLine="709"/>
        <w:jc w:val="both"/>
        <w:rPr>
          <w:spacing w:val="-4"/>
          <w:sz w:val="26"/>
          <w:szCs w:val="26"/>
        </w:rPr>
      </w:pPr>
      <w:r w:rsidRPr="00196757">
        <w:rPr>
          <w:spacing w:val="-4"/>
          <w:sz w:val="26"/>
          <w:szCs w:val="26"/>
        </w:rPr>
        <w:t>Выполнение основных мероприятий программы производится исполнителем и участниками муниципальной программы за счет бюджетных ассигнований местного бюджета.</w:t>
      </w:r>
    </w:p>
    <w:p w:rsidR="00F1799C" w:rsidRPr="00DE10FC" w:rsidRDefault="00F1799C" w:rsidP="007F5B47">
      <w:pPr>
        <w:pStyle w:val="ConsPlusNormal"/>
        <w:suppressAutoHyphens/>
        <w:ind w:firstLine="709"/>
        <w:jc w:val="both"/>
        <w:rPr>
          <w:color w:val="000000"/>
          <w:sz w:val="26"/>
          <w:szCs w:val="26"/>
        </w:rPr>
      </w:pPr>
      <w:r w:rsidRPr="00D44378">
        <w:rPr>
          <w:spacing w:val="-4"/>
          <w:sz w:val="26"/>
          <w:szCs w:val="26"/>
        </w:rPr>
        <w:t>Общее руководство за ходом реализации программы осуществляет первый заместитель Главы администрации. Ответственность за реализацию мероприятий несет начальник отдела экономики администрации МР «Думиничский район»</w:t>
      </w:r>
      <w:r w:rsidR="00C47849" w:rsidRPr="00D44378">
        <w:rPr>
          <w:spacing w:val="-4"/>
          <w:sz w:val="26"/>
          <w:szCs w:val="26"/>
        </w:rPr>
        <w:t>, заведующий отделом культуры и туризма администрации МР «</w:t>
      </w:r>
      <w:r w:rsidR="00C47849" w:rsidRPr="00DE10FC">
        <w:rPr>
          <w:spacing w:val="-4"/>
          <w:sz w:val="26"/>
          <w:szCs w:val="26"/>
        </w:rPr>
        <w:t>Думиничский район»</w:t>
      </w:r>
      <w:r w:rsidR="00DE10FC" w:rsidRPr="00DE10FC">
        <w:rPr>
          <w:spacing w:val="-4"/>
          <w:sz w:val="26"/>
          <w:szCs w:val="26"/>
        </w:rPr>
        <w:t>,</w:t>
      </w:r>
      <w:r w:rsidR="00DE10FC" w:rsidRPr="00DE10FC">
        <w:rPr>
          <w:sz w:val="26"/>
          <w:szCs w:val="26"/>
        </w:rPr>
        <w:t xml:space="preserve"> начальник МКУ «Управление строительства, дорожного и ж</w:t>
      </w:r>
      <w:r w:rsidR="00DE10FC" w:rsidRPr="00DE10FC">
        <w:rPr>
          <w:sz w:val="26"/>
          <w:szCs w:val="26"/>
        </w:rPr>
        <w:t>и</w:t>
      </w:r>
      <w:r w:rsidR="00DE10FC" w:rsidRPr="00DE10FC">
        <w:rPr>
          <w:sz w:val="26"/>
          <w:szCs w:val="26"/>
        </w:rPr>
        <w:t>лищно-коммунального хозяйства» МР «Думиничский район»</w:t>
      </w:r>
      <w:r w:rsidR="00DE10FC" w:rsidRPr="00DE10FC">
        <w:rPr>
          <w:rFonts w:eastAsia="Arial"/>
          <w:sz w:val="26"/>
          <w:szCs w:val="26"/>
          <w:lang w:eastAsia="ar-SA"/>
        </w:rPr>
        <w:t>.</w:t>
      </w:r>
    </w:p>
    <w:p w:rsidR="007F5B47" w:rsidRPr="00196757" w:rsidRDefault="007F5B47" w:rsidP="007F5B47">
      <w:pPr>
        <w:pStyle w:val="ConsPlusNormal"/>
        <w:spacing w:line="232" w:lineRule="auto"/>
        <w:ind w:firstLine="709"/>
        <w:jc w:val="both"/>
        <w:rPr>
          <w:spacing w:val="-4"/>
          <w:sz w:val="26"/>
          <w:szCs w:val="26"/>
        </w:rPr>
      </w:pPr>
      <w:r w:rsidRPr="00D44378">
        <w:rPr>
          <w:spacing w:val="-4"/>
          <w:sz w:val="26"/>
          <w:szCs w:val="26"/>
        </w:rPr>
        <w:t>Управление и мониторинг реализации муниципальной программы осущест</w:t>
      </w:r>
      <w:r w:rsidRPr="00D44378">
        <w:rPr>
          <w:spacing w:val="-4"/>
          <w:sz w:val="26"/>
          <w:szCs w:val="26"/>
        </w:rPr>
        <w:t>в</w:t>
      </w:r>
      <w:r w:rsidRPr="00D44378">
        <w:rPr>
          <w:spacing w:val="-4"/>
          <w:sz w:val="26"/>
          <w:szCs w:val="26"/>
        </w:rPr>
        <w:t>ляются в соответствии с полномочиями, указанными в п.1 раздела VI «Полномочия ответственного исполнителя, соисполнителя</w:t>
      </w:r>
      <w:r w:rsidRPr="00196757">
        <w:rPr>
          <w:spacing w:val="-4"/>
          <w:sz w:val="26"/>
          <w:szCs w:val="26"/>
        </w:rPr>
        <w:t xml:space="preserve"> и участников подпрограммы при разр</w:t>
      </w:r>
      <w:r w:rsidRPr="00196757">
        <w:rPr>
          <w:spacing w:val="-4"/>
          <w:sz w:val="26"/>
          <w:szCs w:val="26"/>
        </w:rPr>
        <w:t>а</w:t>
      </w:r>
      <w:r w:rsidRPr="00196757">
        <w:rPr>
          <w:spacing w:val="-4"/>
          <w:sz w:val="26"/>
          <w:szCs w:val="26"/>
        </w:rPr>
        <w:t xml:space="preserve">ботке и реализации муниципальной программы» </w:t>
      </w:r>
      <w:hyperlink r:id="rId23" w:history="1">
        <w:r w:rsidRPr="00196757">
          <w:rPr>
            <w:spacing w:val="-4"/>
            <w:sz w:val="26"/>
            <w:szCs w:val="26"/>
          </w:rPr>
          <w:t>Порядк</w:t>
        </w:r>
      </w:hyperlink>
      <w:r w:rsidRPr="00196757">
        <w:rPr>
          <w:spacing w:val="-4"/>
          <w:sz w:val="26"/>
          <w:szCs w:val="26"/>
        </w:rPr>
        <w:t>а принятия решений о разр</w:t>
      </w:r>
      <w:r w:rsidRPr="00196757">
        <w:rPr>
          <w:spacing w:val="-4"/>
          <w:sz w:val="26"/>
          <w:szCs w:val="26"/>
        </w:rPr>
        <w:t>а</w:t>
      </w:r>
      <w:r w:rsidRPr="00196757">
        <w:rPr>
          <w:spacing w:val="-4"/>
          <w:sz w:val="26"/>
          <w:szCs w:val="26"/>
        </w:rPr>
        <w:t>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 «Думиничский район», утве</w:t>
      </w:r>
      <w:r w:rsidRPr="00196757">
        <w:rPr>
          <w:spacing w:val="-4"/>
          <w:sz w:val="26"/>
          <w:szCs w:val="26"/>
        </w:rPr>
        <w:t>р</w:t>
      </w:r>
      <w:r w:rsidRPr="00196757">
        <w:rPr>
          <w:spacing w:val="-4"/>
          <w:sz w:val="26"/>
          <w:szCs w:val="26"/>
        </w:rPr>
        <w:t>жденным постановлением администрации муниципального района «Думиничский район» от 13.08.2013г. № 732.</w:t>
      </w:r>
    </w:p>
    <w:p w:rsidR="00A12C92" w:rsidRPr="00196757" w:rsidRDefault="00A12C92" w:rsidP="00A12C92">
      <w:pPr>
        <w:ind w:left="720"/>
        <w:rPr>
          <w:b/>
          <w:sz w:val="26"/>
          <w:szCs w:val="26"/>
        </w:rPr>
      </w:pPr>
    </w:p>
    <w:p w:rsidR="00A12C92" w:rsidRDefault="00A12C92" w:rsidP="00A12C92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6757">
        <w:rPr>
          <w:b/>
          <w:sz w:val="26"/>
          <w:szCs w:val="26"/>
        </w:rPr>
        <w:t>Перечень мероприятий муниципальной программы</w:t>
      </w:r>
    </w:p>
    <w:p w:rsidR="00CE3D63" w:rsidRDefault="00CE3D63" w:rsidP="00CE3D63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/>
      </w:tblPr>
      <w:tblGrid>
        <w:gridCol w:w="525"/>
        <w:gridCol w:w="2811"/>
        <w:gridCol w:w="1028"/>
        <w:gridCol w:w="1676"/>
        <w:gridCol w:w="1537"/>
        <w:gridCol w:w="1901"/>
        <w:gridCol w:w="323"/>
      </w:tblGrid>
      <w:tr w:rsidR="00834E74" w:rsidRPr="00FF3C9B" w:rsidTr="00834E74">
        <w:trPr>
          <w:jc w:val="center"/>
        </w:trPr>
        <w:tc>
          <w:tcPr>
            <w:tcW w:w="525" w:type="dxa"/>
            <w:vAlign w:val="center"/>
            <w:hideMark/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№</w:t>
            </w:r>
          </w:p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F3C9B">
              <w:rPr>
                <w:spacing w:val="-4"/>
                <w:sz w:val="22"/>
                <w:szCs w:val="22"/>
              </w:rPr>
              <w:t>п/п</w:t>
            </w:r>
          </w:p>
        </w:tc>
        <w:tc>
          <w:tcPr>
            <w:tcW w:w="2811" w:type="dxa"/>
            <w:vAlign w:val="center"/>
            <w:hideMark/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F3C9B">
              <w:rPr>
                <w:spacing w:val="-4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F3C9B">
              <w:rPr>
                <w:spacing w:val="-4"/>
                <w:sz w:val="22"/>
                <w:szCs w:val="22"/>
              </w:rPr>
              <w:t>Сроки реализ</w:t>
            </w:r>
            <w:r w:rsidRPr="00FF3C9B">
              <w:rPr>
                <w:spacing w:val="-4"/>
                <w:sz w:val="22"/>
                <w:szCs w:val="22"/>
              </w:rPr>
              <w:t>а</w:t>
            </w:r>
            <w:r w:rsidRPr="00FF3C9B">
              <w:rPr>
                <w:spacing w:val="-4"/>
                <w:sz w:val="22"/>
                <w:szCs w:val="22"/>
              </w:rPr>
              <w:t>ции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F3C9B">
              <w:rPr>
                <w:spacing w:val="-4"/>
                <w:sz w:val="22"/>
                <w:szCs w:val="22"/>
              </w:rPr>
              <w:t>Участник пр</w:t>
            </w:r>
            <w:r w:rsidRPr="00FF3C9B">
              <w:rPr>
                <w:spacing w:val="-4"/>
                <w:sz w:val="22"/>
                <w:szCs w:val="22"/>
              </w:rPr>
              <w:t>о</w:t>
            </w:r>
            <w:r w:rsidRPr="00FF3C9B">
              <w:rPr>
                <w:spacing w:val="-4"/>
                <w:sz w:val="22"/>
                <w:szCs w:val="22"/>
              </w:rPr>
              <w:t>граммы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F3C9B">
              <w:rPr>
                <w:spacing w:val="-4"/>
                <w:sz w:val="22"/>
                <w:szCs w:val="22"/>
              </w:rPr>
              <w:t>Источники ф</w:t>
            </w:r>
            <w:r w:rsidRPr="00FF3C9B">
              <w:rPr>
                <w:spacing w:val="-4"/>
                <w:sz w:val="22"/>
                <w:szCs w:val="22"/>
              </w:rPr>
              <w:t>и</w:t>
            </w:r>
            <w:r w:rsidRPr="00FF3C9B">
              <w:rPr>
                <w:spacing w:val="-4"/>
                <w:sz w:val="22"/>
                <w:szCs w:val="22"/>
              </w:rPr>
              <w:t>нансирования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Принадлежность</w:t>
            </w:r>
          </w:p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F3C9B">
              <w:rPr>
                <w:spacing w:val="-4"/>
                <w:sz w:val="22"/>
                <w:szCs w:val="22"/>
              </w:rPr>
              <w:t xml:space="preserve"> мероприятия к пр</w:t>
            </w:r>
            <w:r w:rsidRPr="00FF3C9B">
              <w:rPr>
                <w:spacing w:val="-4"/>
                <w:sz w:val="22"/>
                <w:szCs w:val="22"/>
              </w:rPr>
              <w:t>о</w:t>
            </w:r>
            <w:r w:rsidRPr="00FF3C9B">
              <w:rPr>
                <w:spacing w:val="-4"/>
                <w:sz w:val="22"/>
                <w:szCs w:val="22"/>
              </w:rPr>
              <w:t>екту (наименование проекта)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249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FF3C9B">
              <w:rPr>
                <w:b/>
                <w:spacing w:val="-4"/>
                <w:sz w:val="22"/>
                <w:szCs w:val="22"/>
              </w:rPr>
              <w:t>1</w:t>
            </w:r>
          </w:p>
        </w:tc>
        <w:tc>
          <w:tcPr>
            <w:tcW w:w="8953" w:type="dxa"/>
            <w:gridSpan w:val="5"/>
            <w:tcBorders>
              <w:right w:val="single" w:sz="4" w:space="0" w:color="auto"/>
            </w:tcBorders>
            <w:hideMark/>
          </w:tcPr>
          <w:p w:rsidR="00834E74" w:rsidRPr="00FF3C9B" w:rsidRDefault="00834E74" w:rsidP="003C2278">
            <w:pPr>
              <w:jc w:val="both"/>
              <w:rPr>
                <w:sz w:val="22"/>
                <w:szCs w:val="22"/>
              </w:rPr>
            </w:pPr>
            <w:r w:rsidRPr="00FF3C9B">
              <w:rPr>
                <w:b/>
                <w:sz w:val="22"/>
                <w:szCs w:val="22"/>
              </w:rPr>
              <w:t>Организация транспортного обслуживания населения на территории МР «Думини</w:t>
            </w:r>
            <w:r w:rsidRPr="00FF3C9B">
              <w:rPr>
                <w:b/>
                <w:sz w:val="22"/>
                <w:szCs w:val="22"/>
              </w:rPr>
              <w:t>ч</w:t>
            </w:r>
            <w:r w:rsidRPr="00FF3C9B">
              <w:rPr>
                <w:b/>
                <w:sz w:val="22"/>
                <w:szCs w:val="22"/>
              </w:rPr>
              <w:t>ский район»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502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1.1.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pStyle w:val="a3"/>
              <w:autoSpaceDE w:val="0"/>
              <w:autoSpaceDN w:val="0"/>
              <w:adjustRightInd w:val="0"/>
              <w:ind w:left="30" w:hanging="30"/>
              <w:jc w:val="both"/>
              <w:rPr>
                <w:sz w:val="22"/>
                <w:szCs w:val="22"/>
              </w:rPr>
            </w:pPr>
            <w:r w:rsidRPr="00FF3C9B">
              <w:rPr>
                <w:noProof/>
                <w:sz w:val="22"/>
                <w:szCs w:val="22"/>
              </w:rPr>
              <w:t>Осуществление перевозок пассажиров автомобильным транспортом общего пользования по внутримуниципальным маршрутам   (внутримуниципальное сообщение)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2019 - 2024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322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FF3C9B">
              <w:rPr>
                <w:b/>
                <w:spacing w:val="-4"/>
                <w:sz w:val="22"/>
                <w:szCs w:val="22"/>
              </w:rPr>
              <w:t>2</w:t>
            </w:r>
          </w:p>
        </w:tc>
        <w:tc>
          <w:tcPr>
            <w:tcW w:w="8953" w:type="dxa"/>
            <w:gridSpan w:val="5"/>
            <w:tcBorders>
              <w:right w:val="single" w:sz="4" w:space="0" w:color="auto"/>
            </w:tcBorders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F3C9B">
              <w:rPr>
                <w:b/>
                <w:sz w:val="22"/>
                <w:szCs w:val="22"/>
              </w:rPr>
              <w:t>Развитие торговли и платных услуг в МР «Думиничский район»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965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2.1.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F3C9B">
              <w:rPr>
                <w:bCs/>
                <w:sz w:val="22"/>
                <w:szCs w:val="22"/>
              </w:rPr>
              <w:t>Возмещение межтарифной разницы от оказания услуг по помывке граждан в м</w:t>
            </w:r>
            <w:r w:rsidRPr="00FF3C9B">
              <w:rPr>
                <w:bCs/>
                <w:sz w:val="22"/>
                <w:szCs w:val="22"/>
              </w:rPr>
              <w:t>у</w:t>
            </w:r>
            <w:r w:rsidRPr="00FF3C9B">
              <w:rPr>
                <w:bCs/>
                <w:sz w:val="22"/>
                <w:szCs w:val="22"/>
              </w:rPr>
              <w:t>ниципальных банях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 –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965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 xml:space="preserve">2.2. 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 w:rsidRPr="00FF3C9B">
              <w:rPr>
                <w:noProof/>
                <w:sz w:val="22"/>
                <w:szCs w:val="22"/>
              </w:rPr>
              <w:t>Возмещение части затрат в связи с  доставкой хлеба и хлебобулочных изделий в отдаленные и малочисленные населенные пункты Думиничского района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 –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FF3C9B">
              <w:rPr>
                <w:b/>
                <w:spacing w:val="-4"/>
                <w:sz w:val="22"/>
                <w:szCs w:val="22"/>
              </w:rPr>
              <w:t>3</w:t>
            </w:r>
          </w:p>
        </w:tc>
        <w:tc>
          <w:tcPr>
            <w:tcW w:w="8953" w:type="dxa"/>
            <w:gridSpan w:val="5"/>
            <w:tcBorders>
              <w:right w:val="single" w:sz="4" w:space="0" w:color="auto"/>
            </w:tcBorders>
            <w:hideMark/>
          </w:tcPr>
          <w:p w:rsidR="00834E74" w:rsidRPr="00FF3C9B" w:rsidRDefault="00834E74" w:rsidP="003C2278">
            <w:pPr>
              <w:rPr>
                <w:spacing w:val="-4"/>
                <w:sz w:val="22"/>
                <w:szCs w:val="22"/>
              </w:rPr>
            </w:pPr>
            <w:r w:rsidRPr="00FF3C9B">
              <w:rPr>
                <w:b/>
                <w:sz w:val="22"/>
                <w:szCs w:val="22"/>
              </w:rPr>
              <w:t>Совершенствование муниципального управления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rPr>
                <w:b/>
                <w:sz w:val="22"/>
                <w:szCs w:val="22"/>
              </w:rPr>
            </w:pPr>
          </w:p>
        </w:tc>
      </w:tr>
      <w:tr w:rsidR="00834E74" w:rsidRPr="00FF3C9B" w:rsidTr="00834E74">
        <w:trPr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3.1.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 xml:space="preserve">Обеспечение                </w:t>
            </w:r>
            <w:r w:rsidRPr="00FF3C9B">
              <w:rPr>
                <w:sz w:val="22"/>
                <w:szCs w:val="22"/>
              </w:rPr>
              <w:br/>
              <w:t xml:space="preserve">экономико-статистической      </w:t>
            </w:r>
            <w:r w:rsidRPr="00FF3C9B">
              <w:rPr>
                <w:sz w:val="22"/>
                <w:szCs w:val="22"/>
              </w:rPr>
              <w:br/>
              <w:t>информацией администр</w:t>
            </w:r>
            <w:r w:rsidRPr="00FF3C9B">
              <w:rPr>
                <w:sz w:val="22"/>
                <w:szCs w:val="22"/>
              </w:rPr>
              <w:t>а</w:t>
            </w:r>
            <w:r w:rsidRPr="00FF3C9B">
              <w:rPr>
                <w:sz w:val="22"/>
                <w:szCs w:val="22"/>
              </w:rPr>
              <w:lastRenderedPageBreak/>
              <w:t xml:space="preserve">ции         </w:t>
            </w:r>
            <w:r w:rsidRPr="00FF3C9B">
              <w:rPr>
                <w:sz w:val="22"/>
                <w:szCs w:val="22"/>
              </w:rPr>
              <w:br/>
              <w:t>МР «Думиничский район» для проведения комплек</w:t>
            </w:r>
            <w:r w:rsidRPr="00FF3C9B">
              <w:rPr>
                <w:sz w:val="22"/>
                <w:szCs w:val="22"/>
              </w:rPr>
              <w:t>с</w:t>
            </w:r>
            <w:r w:rsidRPr="00FF3C9B">
              <w:rPr>
                <w:sz w:val="22"/>
                <w:szCs w:val="22"/>
              </w:rPr>
              <w:t>ного анализа и прогнозир</w:t>
            </w:r>
            <w:r w:rsidRPr="00FF3C9B">
              <w:rPr>
                <w:sz w:val="22"/>
                <w:szCs w:val="22"/>
              </w:rPr>
              <w:t>о</w:t>
            </w:r>
            <w:r w:rsidRPr="00FF3C9B">
              <w:rPr>
                <w:sz w:val="22"/>
                <w:szCs w:val="22"/>
              </w:rPr>
              <w:t xml:space="preserve">вания по показателям        </w:t>
            </w:r>
            <w:r w:rsidRPr="00FF3C9B">
              <w:rPr>
                <w:sz w:val="22"/>
                <w:szCs w:val="22"/>
              </w:rPr>
              <w:br/>
              <w:t xml:space="preserve">социально-экономического      </w:t>
            </w:r>
            <w:r w:rsidRPr="00FF3C9B">
              <w:rPr>
                <w:sz w:val="22"/>
                <w:szCs w:val="22"/>
              </w:rPr>
              <w:br/>
              <w:t>развития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lastRenderedPageBreak/>
              <w:t>2019 –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Доведение до сведения н</w:t>
            </w:r>
            <w:r w:rsidRPr="00FF3C9B">
              <w:rPr>
                <w:sz w:val="22"/>
                <w:szCs w:val="22"/>
              </w:rPr>
              <w:t>а</w:t>
            </w:r>
            <w:r w:rsidRPr="00FF3C9B">
              <w:rPr>
                <w:sz w:val="22"/>
                <w:szCs w:val="22"/>
              </w:rPr>
              <w:t>селения информации о де</w:t>
            </w:r>
            <w:r w:rsidRPr="00FF3C9B">
              <w:rPr>
                <w:sz w:val="22"/>
                <w:szCs w:val="22"/>
              </w:rPr>
              <w:t>я</w:t>
            </w:r>
            <w:r w:rsidRPr="00FF3C9B">
              <w:rPr>
                <w:sz w:val="22"/>
                <w:szCs w:val="22"/>
              </w:rPr>
              <w:t>тельности и решениях орг</w:t>
            </w:r>
            <w:r w:rsidRPr="00FF3C9B">
              <w:rPr>
                <w:sz w:val="22"/>
                <w:szCs w:val="22"/>
              </w:rPr>
              <w:t>а</w:t>
            </w:r>
            <w:r w:rsidRPr="00FF3C9B">
              <w:rPr>
                <w:sz w:val="22"/>
                <w:szCs w:val="22"/>
              </w:rPr>
              <w:t>нов местного самоуправл</w:t>
            </w:r>
            <w:r w:rsidRPr="00FF3C9B">
              <w:rPr>
                <w:sz w:val="22"/>
                <w:szCs w:val="22"/>
              </w:rPr>
              <w:t>е</w:t>
            </w:r>
            <w:r w:rsidRPr="00FF3C9B">
              <w:rPr>
                <w:sz w:val="22"/>
                <w:szCs w:val="22"/>
              </w:rPr>
              <w:t>ния мун</w:t>
            </w:r>
            <w:r w:rsidRPr="00FF3C9B">
              <w:rPr>
                <w:sz w:val="22"/>
                <w:szCs w:val="22"/>
              </w:rPr>
              <w:t>и</w:t>
            </w:r>
            <w:r w:rsidRPr="00FF3C9B">
              <w:rPr>
                <w:sz w:val="22"/>
                <w:szCs w:val="22"/>
              </w:rPr>
              <w:t>ципального района «Думиничский район», с</w:t>
            </w:r>
            <w:r w:rsidRPr="00FF3C9B">
              <w:rPr>
                <w:sz w:val="22"/>
                <w:szCs w:val="22"/>
              </w:rPr>
              <w:t>о</w:t>
            </w:r>
            <w:r w:rsidRPr="00FF3C9B">
              <w:rPr>
                <w:sz w:val="22"/>
                <w:szCs w:val="22"/>
              </w:rPr>
              <w:t>циально-экономическом  и культу</w:t>
            </w:r>
            <w:r w:rsidRPr="00FF3C9B">
              <w:rPr>
                <w:sz w:val="22"/>
                <w:szCs w:val="22"/>
              </w:rPr>
              <w:t>р</w:t>
            </w:r>
            <w:r w:rsidRPr="00FF3C9B">
              <w:rPr>
                <w:sz w:val="22"/>
                <w:szCs w:val="22"/>
              </w:rPr>
              <w:t>ном  развитии через    газету «Думиничские ве</w:t>
            </w:r>
            <w:r w:rsidRPr="00FF3C9B">
              <w:rPr>
                <w:sz w:val="22"/>
                <w:szCs w:val="22"/>
              </w:rPr>
              <w:t>с</w:t>
            </w:r>
            <w:r w:rsidRPr="00FF3C9B">
              <w:rPr>
                <w:sz w:val="22"/>
                <w:szCs w:val="22"/>
              </w:rPr>
              <w:t>ти»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2019 - 2024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3.3.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FF3C9B">
              <w:rPr>
                <w:noProof/>
                <w:sz w:val="22"/>
                <w:szCs w:val="22"/>
              </w:rPr>
              <w:t>Проведение совещаний, семинаров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2019 - 2024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район», отдел культуры и туризма а</w:t>
            </w:r>
            <w:r w:rsidRPr="00FF3C9B">
              <w:rPr>
                <w:color w:val="000000"/>
                <w:sz w:val="22"/>
                <w:szCs w:val="22"/>
              </w:rPr>
              <w:t>д</w:t>
            </w:r>
            <w:r w:rsidRPr="00FF3C9B">
              <w:rPr>
                <w:color w:val="000000"/>
                <w:sz w:val="22"/>
                <w:szCs w:val="22"/>
              </w:rPr>
              <w:t>министрации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593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FF3C9B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8953" w:type="dxa"/>
            <w:gridSpan w:val="5"/>
            <w:tcBorders>
              <w:right w:val="single" w:sz="4" w:space="0" w:color="auto"/>
            </w:tcBorders>
            <w:hideMark/>
          </w:tcPr>
          <w:p w:rsidR="00834E74" w:rsidRPr="00FF3C9B" w:rsidRDefault="00834E74" w:rsidP="003C2278">
            <w:pPr>
              <w:rPr>
                <w:spacing w:val="-4"/>
                <w:sz w:val="22"/>
                <w:szCs w:val="22"/>
              </w:rPr>
            </w:pPr>
            <w:r w:rsidRPr="00FF3C9B">
              <w:rPr>
                <w:b/>
                <w:sz w:val="22"/>
                <w:szCs w:val="22"/>
              </w:rPr>
              <w:t>Развитие системы финансовой поддержки субъектов малого и среднего предприним</w:t>
            </w:r>
            <w:r w:rsidRPr="00FF3C9B">
              <w:rPr>
                <w:b/>
                <w:sz w:val="22"/>
                <w:szCs w:val="22"/>
              </w:rPr>
              <w:t>а</w:t>
            </w:r>
            <w:r w:rsidRPr="00FF3C9B">
              <w:rPr>
                <w:b/>
                <w:sz w:val="22"/>
                <w:szCs w:val="22"/>
              </w:rPr>
              <w:t xml:space="preserve">тельства 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rPr>
                <w:b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518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4.1.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FF3C9B">
              <w:rPr>
                <w:noProof/>
                <w:sz w:val="22"/>
                <w:szCs w:val="22"/>
              </w:rPr>
              <w:t>Организация и проведение мероприятий, связанных с поддержкой предпринимательства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2019 - 2024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Администрация МР «Думини</w:t>
            </w:r>
            <w:r w:rsidRPr="00FF3C9B">
              <w:rPr>
                <w:color w:val="000000"/>
                <w:sz w:val="22"/>
                <w:szCs w:val="22"/>
              </w:rPr>
              <w:t>ч</w:t>
            </w:r>
            <w:r w:rsidRPr="00FF3C9B">
              <w:rPr>
                <w:color w:val="000000"/>
                <w:sz w:val="22"/>
                <w:szCs w:val="22"/>
              </w:rPr>
              <w:t>ский район»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  <w:r>
              <w:rPr>
                <w:sz w:val="22"/>
                <w:szCs w:val="22"/>
              </w:rPr>
              <w:t>, бюджет КО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261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FF3C9B">
              <w:rPr>
                <w:b/>
                <w:spacing w:val="-4"/>
                <w:sz w:val="22"/>
                <w:szCs w:val="22"/>
              </w:rPr>
              <w:t>5</w:t>
            </w:r>
          </w:p>
        </w:tc>
        <w:tc>
          <w:tcPr>
            <w:tcW w:w="8953" w:type="dxa"/>
            <w:gridSpan w:val="5"/>
            <w:tcBorders>
              <w:right w:val="single" w:sz="4" w:space="0" w:color="auto"/>
            </w:tcBorders>
            <w:hideMark/>
          </w:tcPr>
          <w:p w:rsidR="00834E74" w:rsidRPr="00FF3C9B" w:rsidRDefault="00834E74" w:rsidP="003C2278">
            <w:pPr>
              <w:rPr>
                <w:b/>
                <w:spacing w:val="-4"/>
                <w:sz w:val="22"/>
                <w:szCs w:val="22"/>
              </w:rPr>
            </w:pPr>
            <w:r w:rsidRPr="00FF3C9B">
              <w:rPr>
                <w:b/>
                <w:spacing w:val="-4"/>
                <w:sz w:val="22"/>
                <w:szCs w:val="22"/>
              </w:rPr>
              <w:t>Рекультивация полигона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rPr>
                <w:b/>
                <w:spacing w:val="-4"/>
                <w:sz w:val="22"/>
                <w:szCs w:val="22"/>
              </w:rPr>
            </w:pPr>
          </w:p>
        </w:tc>
      </w:tr>
      <w:tr w:rsidR="00834E74" w:rsidRPr="00FF3C9B" w:rsidTr="00834E74">
        <w:trPr>
          <w:trHeight w:val="518"/>
          <w:jc w:val="center"/>
        </w:trPr>
        <w:tc>
          <w:tcPr>
            <w:tcW w:w="525" w:type="dxa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5.1.</w:t>
            </w:r>
          </w:p>
        </w:tc>
        <w:tc>
          <w:tcPr>
            <w:tcW w:w="2811" w:type="dxa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rPr>
                <w:noProof/>
                <w:sz w:val="22"/>
                <w:szCs w:val="22"/>
              </w:rPr>
            </w:pPr>
            <w:r w:rsidRPr="00FF3C9B">
              <w:rPr>
                <w:noProof/>
                <w:sz w:val="22"/>
                <w:szCs w:val="22"/>
              </w:rPr>
              <w:t>Реализация мероприятий по ликвидации накопленного вреда окружающей среде, рекультивации земельных участков, на которых размещены объекты накопленного вреда окружающей среде</w:t>
            </w:r>
          </w:p>
        </w:tc>
        <w:tc>
          <w:tcPr>
            <w:tcW w:w="1028" w:type="dxa"/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2019-2024</w:t>
            </w:r>
          </w:p>
        </w:tc>
        <w:tc>
          <w:tcPr>
            <w:tcW w:w="1676" w:type="dxa"/>
            <w:vAlign w:val="center"/>
            <w:hideMark/>
          </w:tcPr>
          <w:p w:rsidR="00834E74" w:rsidRPr="00FF3C9B" w:rsidRDefault="00834E74" w:rsidP="003C2278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FF3C9B">
              <w:rPr>
                <w:color w:val="000000"/>
                <w:sz w:val="22"/>
                <w:szCs w:val="22"/>
              </w:rPr>
              <w:t>МКУ «Упра</w:t>
            </w:r>
            <w:r w:rsidRPr="00FF3C9B">
              <w:rPr>
                <w:color w:val="000000"/>
                <w:sz w:val="22"/>
                <w:szCs w:val="22"/>
              </w:rPr>
              <w:t>в</w:t>
            </w:r>
            <w:r w:rsidRPr="00FF3C9B">
              <w:rPr>
                <w:color w:val="000000"/>
                <w:sz w:val="22"/>
                <w:szCs w:val="22"/>
              </w:rPr>
              <w:t>ление стро</w:t>
            </w:r>
            <w:r w:rsidRPr="00FF3C9B">
              <w:rPr>
                <w:color w:val="000000"/>
                <w:sz w:val="22"/>
                <w:szCs w:val="22"/>
              </w:rPr>
              <w:t>и</w:t>
            </w:r>
            <w:r w:rsidRPr="00FF3C9B">
              <w:rPr>
                <w:color w:val="000000"/>
                <w:sz w:val="22"/>
                <w:szCs w:val="22"/>
              </w:rPr>
              <w:t>тельства, д</w:t>
            </w:r>
            <w:r w:rsidRPr="00FF3C9B">
              <w:rPr>
                <w:color w:val="000000"/>
                <w:sz w:val="22"/>
                <w:szCs w:val="22"/>
              </w:rPr>
              <w:t>о</w:t>
            </w:r>
            <w:r w:rsidRPr="00FF3C9B">
              <w:rPr>
                <w:color w:val="000000"/>
                <w:sz w:val="22"/>
                <w:szCs w:val="22"/>
              </w:rPr>
              <w:t>рожного и ж</w:t>
            </w:r>
            <w:r w:rsidRPr="00FF3C9B">
              <w:rPr>
                <w:color w:val="000000"/>
                <w:sz w:val="22"/>
                <w:szCs w:val="22"/>
              </w:rPr>
              <w:t>и</w:t>
            </w:r>
            <w:r w:rsidRPr="00FF3C9B">
              <w:rPr>
                <w:color w:val="000000"/>
                <w:sz w:val="22"/>
                <w:szCs w:val="22"/>
              </w:rPr>
              <w:t xml:space="preserve">лищно-коммунального хозяйства» МР «Думиничский район» </w:t>
            </w:r>
          </w:p>
        </w:tc>
        <w:tc>
          <w:tcPr>
            <w:tcW w:w="1537" w:type="dxa"/>
            <w:vAlign w:val="center"/>
            <w:hideMark/>
          </w:tcPr>
          <w:p w:rsidR="00834E74" w:rsidRPr="00FF3C9B" w:rsidRDefault="00834E74" w:rsidP="003C2278">
            <w:pPr>
              <w:pStyle w:val="af9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C9B">
              <w:rPr>
                <w:sz w:val="22"/>
                <w:szCs w:val="22"/>
              </w:rPr>
              <w:t>Бюджет муниципального района</w:t>
            </w:r>
            <w:r>
              <w:rPr>
                <w:sz w:val="22"/>
                <w:szCs w:val="22"/>
              </w:rPr>
              <w:t>, бюджет КО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  <w:hideMark/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  <w:r w:rsidRPr="00FF3C9B"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E74" w:rsidRPr="00FF3C9B" w:rsidRDefault="00834E74" w:rsidP="003C227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D04E97" w:rsidRPr="00196757" w:rsidRDefault="00D04E97" w:rsidP="00196757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2"/>
          <w:szCs w:val="22"/>
        </w:rPr>
      </w:pPr>
    </w:p>
    <w:sectPr w:rsidR="00D04E97" w:rsidRPr="00196757" w:rsidSect="00F1799C">
      <w:headerReference w:type="default" r:id="rId24"/>
      <w:pgSz w:w="11905" w:h="16838"/>
      <w:pgMar w:top="1021" w:right="851" w:bottom="102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A4B" w:rsidRDefault="00892A4B" w:rsidP="00480ECE">
      <w:r>
        <w:separator/>
      </w:r>
    </w:p>
  </w:endnote>
  <w:endnote w:type="continuationSeparator" w:id="1">
    <w:p w:rsidR="00892A4B" w:rsidRDefault="00892A4B" w:rsidP="0048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A4B" w:rsidRDefault="00892A4B" w:rsidP="00480ECE">
      <w:r>
        <w:separator/>
      </w:r>
    </w:p>
  </w:footnote>
  <w:footnote w:type="continuationSeparator" w:id="1">
    <w:p w:rsidR="00892A4B" w:rsidRDefault="00892A4B" w:rsidP="00480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22" w:rsidRDefault="00974122">
    <w:pPr>
      <w:pStyle w:val="a9"/>
      <w:jc w:val="center"/>
    </w:pPr>
  </w:p>
  <w:p w:rsidR="00974122" w:rsidRDefault="0097412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270"/>
    <w:multiLevelType w:val="hybridMultilevel"/>
    <w:tmpl w:val="E8B615A8"/>
    <w:lvl w:ilvl="0" w:tplc="0B76EE1A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A773A11"/>
    <w:multiLevelType w:val="hybridMultilevel"/>
    <w:tmpl w:val="FD1CE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60A9"/>
    <w:multiLevelType w:val="hybridMultilevel"/>
    <w:tmpl w:val="A66CF48C"/>
    <w:lvl w:ilvl="0" w:tplc="665A13FA">
      <w:start w:val="1"/>
      <w:numFmt w:val="bullet"/>
      <w:lvlText w:val="-"/>
      <w:lvlJc w:val="left"/>
      <w:pPr>
        <w:ind w:left="552" w:hanging="360"/>
      </w:pPr>
      <w:rPr>
        <w:rFonts w:ascii="Sylfaen" w:hAnsi="Sylfae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>
    <w:nsid w:val="12B67234"/>
    <w:multiLevelType w:val="hybridMultilevel"/>
    <w:tmpl w:val="4352F15A"/>
    <w:lvl w:ilvl="0" w:tplc="B4AEF4C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3FF5326"/>
    <w:multiLevelType w:val="hybridMultilevel"/>
    <w:tmpl w:val="1FEAB6B2"/>
    <w:lvl w:ilvl="0" w:tplc="D8606D38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E94"/>
    <w:multiLevelType w:val="hybridMultilevel"/>
    <w:tmpl w:val="287A5D52"/>
    <w:lvl w:ilvl="0" w:tplc="00D2CDE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90CA7"/>
    <w:multiLevelType w:val="hybridMultilevel"/>
    <w:tmpl w:val="3DCC32B2"/>
    <w:lvl w:ilvl="0" w:tplc="B4AEF4C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DD94908"/>
    <w:multiLevelType w:val="hybridMultilevel"/>
    <w:tmpl w:val="1C2404AC"/>
    <w:lvl w:ilvl="0" w:tplc="B4AEF4CE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F298D"/>
    <w:multiLevelType w:val="multilevel"/>
    <w:tmpl w:val="706AF7AC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2AB3CF4"/>
    <w:multiLevelType w:val="multilevel"/>
    <w:tmpl w:val="21808284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3900E9B"/>
    <w:multiLevelType w:val="hybridMultilevel"/>
    <w:tmpl w:val="C046BB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55356"/>
    <w:multiLevelType w:val="multilevel"/>
    <w:tmpl w:val="6BE4AB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263C72FF"/>
    <w:multiLevelType w:val="hybridMultilevel"/>
    <w:tmpl w:val="02EE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B4491"/>
    <w:multiLevelType w:val="hybridMultilevel"/>
    <w:tmpl w:val="7A60590C"/>
    <w:lvl w:ilvl="0" w:tplc="E21C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31ED6"/>
    <w:multiLevelType w:val="hybridMultilevel"/>
    <w:tmpl w:val="772C6C46"/>
    <w:lvl w:ilvl="0" w:tplc="F2A08F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515187D"/>
    <w:multiLevelType w:val="hybridMultilevel"/>
    <w:tmpl w:val="4EF0D8F0"/>
    <w:lvl w:ilvl="0" w:tplc="10FCF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A0796"/>
    <w:multiLevelType w:val="hybridMultilevel"/>
    <w:tmpl w:val="196C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247B7"/>
    <w:multiLevelType w:val="hybridMultilevel"/>
    <w:tmpl w:val="B246B9F8"/>
    <w:lvl w:ilvl="0" w:tplc="4F64FEE8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0996A4C"/>
    <w:multiLevelType w:val="hybridMultilevel"/>
    <w:tmpl w:val="2B46711A"/>
    <w:lvl w:ilvl="0" w:tplc="CC428E4A">
      <w:start w:val="4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>
    <w:nsid w:val="458242A6"/>
    <w:multiLevelType w:val="hybridMultilevel"/>
    <w:tmpl w:val="36468A34"/>
    <w:lvl w:ilvl="0" w:tplc="F2A08F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66B2911"/>
    <w:multiLevelType w:val="hybridMultilevel"/>
    <w:tmpl w:val="350C8C22"/>
    <w:lvl w:ilvl="0" w:tplc="0B76EE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B6065D1"/>
    <w:multiLevelType w:val="hybridMultilevel"/>
    <w:tmpl w:val="B28C1C40"/>
    <w:lvl w:ilvl="0" w:tplc="B4AEF4CE">
      <w:start w:val="1"/>
      <w:numFmt w:val="bullet"/>
      <w:lvlText w:val="-"/>
      <w:lvlJc w:val="left"/>
      <w:pPr>
        <w:ind w:left="182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C5811"/>
    <w:multiLevelType w:val="hybridMultilevel"/>
    <w:tmpl w:val="A5A41032"/>
    <w:lvl w:ilvl="0" w:tplc="F2A08F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4BC7E50"/>
    <w:multiLevelType w:val="hybridMultilevel"/>
    <w:tmpl w:val="FEFEFA92"/>
    <w:lvl w:ilvl="0" w:tplc="5F92B9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35B1E"/>
    <w:multiLevelType w:val="hybridMultilevel"/>
    <w:tmpl w:val="9F0AD938"/>
    <w:lvl w:ilvl="0" w:tplc="E21C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75002"/>
    <w:multiLevelType w:val="hybridMultilevel"/>
    <w:tmpl w:val="03B8E622"/>
    <w:lvl w:ilvl="0" w:tplc="806C1788">
      <w:start w:val="1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7C07EF4"/>
    <w:multiLevelType w:val="hybridMultilevel"/>
    <w:tmpl w:val="99DC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6027C"/>
    <w:multiLevelType w:val="hybridMultilevel"/>
    <w:tmpl w:val="1C94CC8C"/>
    <w:lvl w:ilvl="0" w:tplc="E21C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F36A6"/>
    <w:multiLevelType w:val="hybridMultilevel"/>
    <w:tmpl w:val="CB8A1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92D08"/>
    <w:multiLevelType w:val="multilevel"/>
    <w:tmpl w:val="1FA2D62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4">
    <w:nsid w:val="7AF30CAF"/>
    <w:multiLevelType w:val="hybridMultilevel"/>
    <w:tmpl w:val="49B28F8A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B3407"/>
    <w:multiLevelType w:val="hybridMultilevel"/>
    <w:tmpl w:val="1AF4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1F8A"/>
    <w:multiLevelType w:val="hybridMultilevel"/>
    <w:tmpl w:val="642E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85FC6"/>
    <w:multiLevelType w:val="hybridMultilevel"/>
    <w:tmpl w:val="3AF41274"/>
    <w:lvl w:ilvl="0" w:tplc="5C8A7AD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25"/>
  </w:num>
  <w:num w:numId="5">
    <w:abstractNumId w:val="31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17"/>
  </w:num>
  <w:num w:numId="11">
    <w:abstractNumId w:val="20"/>
  </w:num>
  <w:num w:numId="12">
    <w:abstractNumId w:val="15"/>
  </w:num>
  <w:num w:numId="13">
    <w:abstractNumId w:val="30"/>
  </w:num>
  <w:num w:numId="14">
    <w:abstractNumId w:val="27"/>
  </w:num>
  <w:num w:numId="15">
    <w:abstractNumId w:val="19"/>
  </w:num>
  <w:num w:numId="16">
    <w:abstractNumId w:val="32"/>
  </w:num>
  <w:num w:numId="17">
    <w:abstractNumId w:val="9"/>
  </w:num>
  <w:num w:numId="18">
    <w:abstractNumId w:val="4"/>
  </w:num>
  <w:num w:numId="19">
    <w:abstractNumId w:val="8"/>
  </w:num>
  <w:num w:numId="20">
    <w:abstractNumId w:val="23"/>
  </w:num>
  <w:num w:numId="21">
    <w:abstractNumId w:val="2"/>
  </w:num>
  <w:num w:numId="22">
    <w:abstractNumId w:val="12"/>
  </w:num>
  <w:num w:numId="23">
    <w:abstractNumId w:val="37"/>
  </w:num>
  <w:num w:numId="24">
    <w:abstractNumId w:val="28"/>
  </w:num>
  <w:num w:numId="25">
    <w:abstractNumId w:val="29"/>
  </w:num>
  <w:num w:numId="26">
    <w:abstractNumId w:val="10"/>
  </w:num>
  <w:num w:numId="27">
    <w:abstractNumId w:val="18"/>
  </w:num>
  <w:num w:numId="28">
    <w:abstractNumId w:val="35"/>
  </w:num>
  <w:num w:numId="29">
    <w:abstractNumId w:val="3"/>
  </w:num>
  <w:num w:numId="30">
    <w:abstractNumId w:val="33"/>
  </w:num>
  <w:num w:numId="31">
    <w:abstractNumId w:val="36"/>
  </w:num>
  <w:num w:numId="32">
    <w:abstractNumId w:val="0"/>
  </w:num>
  <w:num w:numId="33">
    <w:abstractNumId w:val="22"/>
  </w:num>
  <w:num w:numId="34">
    <w:abstractNumId w:val="26"/>
  </w:num>
  <w:num w:numId="35">
    <w:abstractNumId w:val="14"/>
  </w:num>
  <w:num w:numId="36">
    <w:abstractNumId w:val="24"/>
  </w:num>
  <w:num w:numId="37">
    <w:abstractNumId w:val="7"/>
  </w:num>
  <w:num w:numId="38">
    <w:abstractNumId w:val="5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B74"/>
    <w:rsid w:val="000000AA"/>
    <w:rsid w:val="00001D5B"/>
    <w:rsid w:val="0001138B"/>
    <w:rsid w:val="0001220E"/>
    <w:rsid w:val="00013169"/>
    <w:rsid w:val="0002377A"/>
    <w:rsid w:val="00025D8D"/>
    <w:rsid w:val="0004254C"/>
    <w:rsid w:val="00043A72"/>
    <w:rsid w:val="000629CA"/>
    <w:rsid w:val="00070E2F"/>
    <w:rsid w:val="000749F1"/>
    <w:rsid w:val="000759A4"/>
    <w:rsid w:val="00084A9F"/>
    <w:rsid w:val="000860D7"/>
    <w:rsid w:val="000A113C"/>
    <w:rsid w:val="000A5B70"/>
    <w:rsid w:val="000B5732"/>
    <w:rsid w:val="000C39CC"/>
    <w:rsid w:val="000D4CF4"/>
    <w:rsid w:val="000F2A92"/>
    <w:rsid w:val="001047C8"/>
    <w:rsid w:val="00123B3E"/>
    <w:rsid w:val="00131811"/>
    <w:rsid w:val="00134990"/>
    <w:rsid w:val="001349CD"/>
    <w:rsid w:val="00137ECE"/>
    <w:rsid w:val="0015166C"/>
    <w:rsid w:val="00153214"/>
    <w:rsid w:val="00162C51"/>
    <w:rsid w:val="001700A6"/>
    <w:rsid w:val="00196757"/>
    <w:rsid w:val="001C012D"/>
    <w:rsid w:val="001C7863"/>
    <w:rsid w:val="001D300C"/>
    <w:rsid w:val="001E34B9"/>
    <w:rsid w:val="001E3B0B"/>
    <w:rsid w:val="002120DC"/>
    <w:rsid w:val="00220149"/>
    <w:rsid w:val="00220AED"/>
    <w:rsid w:val="00234786"/>
    <w:rsid w:val="0023572D"/>
    <w:rsid w:val="00252365"/>
    <w:rsid w:val="00264448"/>
    <w:rsid w:val="002713A3"/>
    <w:rsid w:val="002728D4"/>
    <w:rsid w:val="002735AB"/>
    <w:rsid w:val="002814EF"/>
    <w:rsid w:val="00292D17"/>
    <w:rsid w:val="002A134A"/>
    <w:rsid w:val="002A17D6"/>
    <w:rsid w:val="002B35D3"/>
    <w:rsid w:val="002B757E"/>
    <w:rsid w:val="002D3458"/>
    <w:rsid w:val="002E1847"/>
    <w:rsid w:val="002F0B86"/>
    <w:rsid w:val="00301DDD"/>
    <w:rsid w:val="00305DE2"/>
    <w:rsid w:val="00322DDC"/>
    <w:rsid w:val="003330DE"/>
    <w:rsid w:val="003451BE"/>
    <w:rsid w:val="003556FB"/>
    <w:rsid w:val="00365700"/>
    <w:rsid w:val="003671D0"/>
    <w:rsid w:val="00377EEC"/>
    <w:rsid w:val="003845A2"/>
    <w:rsid w:val="003850C8"/>
    <w:rsid w:val="00392EE9"/>
    <w:rsid w:val="00396FB3"/>
    <w:rsid w:val="003A13CB"/>
    <w:rsid w:val="003A1C18"/>
    <w:rsid w:val="003A7970"/>
    <w:rsid w:val="003B3526"/>
    <w:rsid w:val="003C0507"/>
    <w:rsid w:val="003C1935"/>
    <w:rsid w:val="003D417B"/>
    <w:rsid w:val="003D541C"/>
    <w:rsid w:val="003E4073"/>
    <w:rsid w:val="0040380A"/>
    <w:rsid w:val="00403B3C"/>
    <w:rsid w:val="00404074"/>
    <w:rsid w:val="00407AF8"/>
    <w:rsid w:val="004172CC"/>
    <w:rsid w:val="00420EBB"/>
    <w:rsid w:val="004210BF"/>
    <w:rsid w:val="00423A87"/>
    <w:rsid w:val="00447BBD"/>
    <w:rsid w:val="00460EC7"/>
    <w:rsid w:val="0046662E"/>
    <w:rsid w:val="00471800"/>
    <w:rsid w:val="00472D35"/>
    <w:rsid w:val="00480ECE"/>
    <w:rsid w:val="00494D5A"/>
    <w:rsid w:val="00495124"/>
    <w:rsid w:val="004B5B3F"/>
    <w:rsid w:val="004B7B39"/>
    <w:rsid w:val="004C624B"/>
    <w:rsid w:val="004D5B5F"/>
    <w:rsid w:val="004E668C"/>
    <w:rsid w:val="004E6DCD"/>
    <w:rsid w:val="004F1B37"/>
    <w:rsid w:val="004F45E8"/>
    <w:rsid w:val="00503BB1"/>
    <w:rsid w:val="00512964"/>
    <w:rsid w:val="005179E2"/>
    <w:rsid w:val="00520C6A"/>
    <w:rsid w:val="00526619"/>
    <w:rsid w:val="00531D03"/>
    <w:rsid w:val="00532BD4"/>
    <w:rsid w:val="0053380D"/>
    <w:rsid w:val="00554C17"/>
    <w:rsid w:val="00556443"/>
    <w:rsid w:val="00557CA8"/>
    <w:rsid w:val="00562729"/>
    <w:rsid w:val="00571CC8"/>
    <w:rsid w:val="00574F30"/>
    <w:rsid w:val="0058744E"/>
    <w:rsid w:val="00590A92"/>
    <w:rsid w:val="005918CB"/>
    <w:rsid w:val="005A632C"/>
    <w:rsid w:val="005B1888"/>
    <w:rsid w:val="005B18DA"/>
    <w:rsid w:val="005B7D29"/>
    <w:rsid w:val="005D40CE"/>
    <w:rsid w:val="005D4EA7"/>
    <w:rsid w:val="005F45F1"/>
    <w:rsid w:val="0062018C"/>
    <w:rsid w:val="006219A1"/>
    <w:rsid w:val="00621C93"/>
    <w:rsid w:val="006376BD"/>
    <w:rsid w:val="00656262"/>
    <w:rsid w:val="006645C7"/>
    <w:rsid w:val="006742DD"/>
    <w:rsid w:val="00692269"/>
    <w:rsid w:val="0069315D"/>
    <w:rsid w:val="006A673F"/>
    <w:rsid w:val="006B63BC"/>
    <w:rsid w:val="006C2116"/>
    <w:rsid w:val="006C324F"/>
    <w:rsid w:val="006C6697"/>
    <w:rsid w:val="006C6C08"/>
    <w:rsid w:val="006D3E51"/>
    <w:rsid w:val="006D4FDD"/>
    <w:rsid w:val="006F7D63"/>
    <w:rsid w:val="00703451"/>
    <w:rsid w:val="007119A1"/>
    <w:rsid w:val="00711D1E"/>
    <w:rsid w:val="00715069"/>
    <w:rsid w:val="0072383D"/>
    <w:rsid w:val="00730A8B"/>
    <w:rsid w:val="00732FE2"/>
    <w:rsid w:val="00747C35"/>
    <w:rsid w:val="00754B0A"/>
    <w:rsid w:val="0076582F"/>
    <w:rsid w:val="00770A8A"/>
    <w:rsid w:val="00775FBF"/>
    <w:rsid w:val="007868E0"/>
    <w:rsid w:val="00790C41"/>
    <w:rsid w:val="00793EAA"/>
    <w:rsid w:val="007941FE"/>
    <w:rsid w:val="007943D3"/>
    <w:rsid w:val="00796F48"/>
    <w:rsid w:val="007A0EA5"/>
    <w:rsid w:val="007A545F"/>
    <w:rsid w:val="007A77E1"/>
    <w:rsid w:val="007A7F3A"/>
    <w:rsid w:val="007B4C1F"/>
    <w:rsid w:val="007C4947"/>
    <w:rsid w:val="007D2F3D"/>
    <w:rsid w:val="007D557A"/>
    <w:rsid w:val="007D719D"/>
    <w:rsid w:val="007F4EF4"/>
    <w:rsid w:val="007F5B47"/>
    <w:rsid w:val="007F5CCD"/>
    <w:rsid w:val="007F6ACC"/>
    <w:rsid w:val="00800389"/>
    <w:rsid w:val="00800DC4"/>
    <w:rsid w:val="008131AE"/>
    <w:rsid w:val="00816B12"/>
    <w:rsid w:val="00821861"/>
    <w:rsid w:val="0082459F"/>
    <w:rsid w:val="00826C9A"/>
    <w:rsid w:val="00834E74"/>
    <w:rsid w:val="00842227"/>
    <w:rsid w:val="00851B46"/>
    <w:rsid w:val="00860041"/>
    <w:rsid w:val="00862039"/>
    <w:rsid w:val="00870FEE"/>
    <w:rsid w:val="00880ED9"/>
    <w:rsid w:val="008869DB"/>
    <w:rsid w:val="008902FB"/>
    <w:rsid w:val="00892A4B"/>
    <w:rsid w:val="008A17A7"/>
    <w:rsid w:val="008B0E3C"/>
    <w:rsid w:val="008D062D"/>
    <w:rsid w:val="008D354B"/>
    <w:rsid w:val="008D469C"/>
    <w:rsid w:val="008D5839"/>
    <w:rsid w:val="008D61E4"/>
    <w:rsid w:val="008E5FF2"/>
    <w:rsid w:val="008F4CB7"/>
    <w:rsid w:val="009005DB"/>
    <w:rsid w:val="009030BC"/>
    <w:rsid w:val="00905166"/>
    <w:rsid w:val="00905D3E"/>
    <w:rsid w:val="00934394"/>
    <w:rsid w:val="009379F7"/>
    <w:rsid w:val="009407B7"/>
    <w:rsid w:val="00944169"/>
    <w:rsid w:val="00953C82"/>
    <w:rsid w:val="00960A5B"/>
    <w:rsid w:val="00960B27"/>
    <w:rsid w:val="00974122"/>
    <w:rsid w:val="00983F17"/>
    <w:rsid w:val="009842AD"/>
    <w:rsid w:val="00984ECB"/>
    <w:rsid w:val="00990C1B"/>
    <w:rsid w:val="00993B4D"/>
    <w:rsid w:val="009A664D"/>
    <w:rsid w:val="009C3D22"/>
    <w:rsid w:val="009C4014"/>
    <w:rsid w:val="009D25A0"/>
    <w:rsid w:val="009D59C8"/>
    <w:rsid w:val="009F3F54"/>
    <w:rsid w:val="00A00BAC"/>
    <w:rsid w:val="00A04A5A"/>
    <w:rsid w:val="00A06C95"/>
    <w:rsid w:val="00A1026D"/>
    <w:rsid w:val="00A12C92"/>
    <w:rsid w:val="00A2442C"/>
    <w:rsid w:val="00A30290"/>
    <w:rsid w:val="00A459E3"/>
    <w:rsid w:val="00A863F4"/>
    <w:rsid w:val="00A91CF9"/>
    <w:rsid w:val="00AA49D0"/>
    <w:rsid w:val="00AC09B4"/>
    <w:rsid w:val="00AC10A8"/>
    <w:rsid w:val="00AC38AF"/>
    <w:rsid w:val="00AD5ACF"/>
    <w:rsid w:val="00AE76D0"/>
    <w:rsid w:val="00B037A4"/>
    <w:rsid w:val="00B05D42"/>
    <w:rsid w:val="00B131DA"/>
    <w:rsid w:val="00B161C2"/>
    <w:rsid w:val="00B25DE9"/>
    <w:rsid w:val="00B25E4D"/>
    <w:rsid w:val="00B30772"/>
    <w:rsid w:val="00B32E4B"/>
    <w:rsid w:val="00B3722A"/>
    <w:rsid w:val="00B40F5C"/>
    <w:rsid w:val="00B501C1"/>
    <w:rsid w:val="00B52F3E"/>
    <w:rsid w:val="00B815BD"/>
    <w:rsid w:val="00B81746"/>
    <w:rsid w:val="00B9021C"/>
    <w:rsid w:val="00B91269"/>
    <w:rsid w:val="00B93D23"/>
    <w:rsid w:val="00B95BAD"/>
    <w:rsid w:val="00BA13EB"/>
    <w:rsid w:val="00BA6CF2"/>
    <w:rsid w:val="00BB4741"/>
    <w:rsid w:val="00BB6035"/>
    <w:rsid w:val="00BB6404"/>
    <w:rsid w:val="00BB75E4"/>
    <w:rsid w:val="00BC4310"/>
    <w:rsid w:val="00BF0330"/>
    <w:rsid w:val="00C0086E"/>
    <w:rsid w:val="00C0144A"/>
    <w:rsid w:val="00C01CC4"/>
    <w:rsid w:val="00C02C5E"/>
    <w:rsid w:val="00C05248"/>
    <w:rsid w:val="00C12AA2"/>
    <w:rsid w:val="00C158F8"/>
    <w:rsid w:val="00C47849"/>
    <w:rsid w:val="00C50AB6"/>
    <w:rsid w:val="00C6174F"/>
    <w:rsid w:val="00C6352F"/>
    <w:rsid w:val="00C7743C"/>
    <w:rsid w:val="00C94312"/>
    <w:rsid w:val="00C97514"/>
    <w:rsid w:val="00CA002D"/>
    <w:rsid w:val="00CA2DB8"/>
    <w:rsid w:val="00CA338C"/>
    <w:rsid w:val="00CA3B54"/>
    <w:rsid w:val="00CE3D63"/>
    <w:rsid w:val="00D010E7"/>
    <w:rsid w:val="00D01CA8"/>
    <w:rsid w:val="00D04E97"/>
    <w:rsid w:val="00D10A77"/>
    <w:rsid w:val="00D14105"/>
    <w:rsid w:val="00D21956"/>
    <w:rsid w:val="00D24D53"/>
    <w:rsid w:val="00D27344"/>
    <w:rsid w:val="00D306A8"/>
    <w:rsid w:val="00D33AAF"/>
    <w:rsid w:val="00D44378"/>
    <w:rsid w:val="00D51D05"/>
    <w:rsid w:val="00D64159"/>
    <w:rsid w:val="00D65B74"/>
    <w:rsid w:val="00D73179"/>
    <w:rsid w:val="00D8400A"/>
    <w:rsid w:val="00D847AF"/>
    <w:rsid w:val="00D85214"/>
    <w:rsid w:val="00D94782"/>
    <w:rsid w:val="00D95B1C"/>
    <w:rsid w:val="00D96AF5"/>
    <w:rsid w:val="00DA36D7"/>
    <w:rsid w:val="00DB3189"/>
    <w:rsid w:val="00DC223A"/>
    <w:rsid w:val="00DC7D3E"/>
    <w:rsid w:val="00DE10FC"/>
    <w:rsid w:val="00DE19B1"/>
    <w:rsid w:val="00DE313E"/>
    <w:rsid w:val="00DF45AC"/>
    <w:rsid w:val="00DF62E1"/>
    <w:rsid w:val="00E020D2"/>
    <w:rsid w:val="00E0572D"/>
    <w:rsid w:val="00E0675C"/>
    <w:rsid w:val="00E11207"/>
    <w:rsid w:val="00E11992"/>
    <w:rsid w:val="00E11F76"/>
    <w:rsid w:val="00E14A79"/>
    <w:rsid w:val="00E220AF"/>
    <w:rsid w:val="00E240FF"/>
    <w:rsid w:val="00E422C3"/>
    <w:rsid w:val="00E435A6"/>
    <w:rsid w:val="00E451A8"/>
    <w:rsid w:val="00E4553E"/>
    <w:rsid w:val="00E54109"/>
    <w:rsid w:val="00E64EAA"/>
    <w:rsid w:val="00E6663B"/>
    <w:rsid w:val="00E66C19"/>
    <w:rsid w:val="00E72213"/>
    <w:rsid w:val="00E96A51"/>
    <w:rsid w:val="00E96FF9"/>
    <w:rsid w:val="00EE01C5"/>
    <w:rsid w:val="00EE795C"/>
    <w:rsid w:val="00EF0811"/>
    <w:rsid w:val="00EF34E1"/>
    <w:rsid w:val="00F0019E"/>
    <w:rsid w:val="00F078A5"/>
    <w:rsid w:val="00F129DC"/>
    <w:rsid w:val="00F17226"/>
    <w:rsid w:val="00F1799C"/>
    <w:rsid w:val="00F20327"/>
    <w:rsid w:val="00F33981"/>
    <w:rsid w:val="00F4402E"/>
    <w:rsid w:val="00F47546"/>
    <w:rsid w:val="00F60834"/>
    <w:rsid w:val="00F64BC6"/>
    <w:rsid w:val="00F66115"/>
    <w:rsid w:val="00F71521"/>
    <w:rsid w:val="00F75DC9"/>
    <w:rsid w:val="00F81213"/>
    <w:rsid w:val="00F818CB"/>
    <w:rsid w:val="00F86F8D"/>
    <w:rsid w:val="00FA2A07"/>
    <w:rsid w:val="00FB1D77"/>
    <w:rsid w:val="00FC4271"/>
    <w:rsid w:val="00FC6BED"/>
    <w:rsid w:val="00FE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DA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B131DA"/>
    <w:pPr>
      <w:keepNext/>
      <w:tabs>
        <w:tab w:val="left" w:pos="7560"/>
      </w:tabs>
      <w:ind w:right="-43"/>
      <w:outlineLvl w:val="0"/>
    </w:pPr>
    <w:rPr>
      <w:rFonts w:eastAsia="Arial Unicode MS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B131DA"/>
    <w:rPr>
      <w:rFonts w:ascii="Times New Roman" w:eastAsia="Arial Unicode MS" w:hAnsi="Times New Roman"/>
      <w:b/>
      <w:bCs/>
      <w:sz w:val="26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131DA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link w:val="ConsPlusNormal0"/>
    <w:uiPriority w:val="99"/>
    <w:rsid w:val="00D65B7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D65B7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5">
    <w:name w:val="Balloon Text"/>
    <w:basedOn w:val="a"/>
    <w:link w:val="a6"/>
    <w:unhideWhenUsed/>
    <w:rsid w:val="006645C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C7"/>
    <w:rPr>
      <w:rFonts w:ascii="Tahoma" w:hAnsi="Tahoma" w:cs="Tahoma"/>
      <w:sz w:val="16"/>
      <w:szCs w:val="16"/>
      <w:lang w:eastAsia="ru-RU"/>
    </w:rPr>
  </w:style>
  <w:style w:type="character" w:styleId="a7">
    <w:name w:val="Placeholder Text"/>
    <w:uiPriority w:val="99"/>
    <w:semiHidden/>
    <w:rsid w:val="00562729"/>
    <w:rPr>
      <w:color w:val="808080"/>
    </w:rPr>
  </w:style>
  <w:style w:type="character" w:styleId="a8">
    <w:name w:val="Hyperlink"/>
    <w:uiPriority w:val="99"/>
    <w:unhideWhenUsed/>
    <w:rsid w:val="008D46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80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80ECE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nhideWhenUsed/>
    <w:rsid w:val="00480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80ECE"/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D947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caption"/>
    <w:basedOn w:val="a"/>
    <w:next w:val="a"/>
    <w:qFormat/>
    <w:rsid w:val="00D94782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eastAsia="Times New Roman" w:hAnsi="Times New Roman CYR"/>
      <w:sz w:val="32"/>
      <w:szCs w:val="20"/>
    </w:rPr>
  </w:style>
  <w:style w:type="table" w:styleId="ae">
    <w:name w:val="Table Grid"/>
    <w:basedOn w:val="a1"/>
    <w:uiPriority w:val="59"/>
    <w:rsid w:val="00D947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94782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character" w:styleId="af">
    <w:name w:val="annotation reference"/>
    <w:rsid w:val="00D94782"/>
    <w:rPr>
      <w:sz w:val="16"/>
      <w:szCs w:val="16"/>
    </w:rPr>
  </w:style>
  <w:style w:type="paragraph" w:styleId="af0">
    <w:name w:val="annotation text"/>
    <w:basedOn w:val="a"/>
    <w:link w:val="af1"/>
    <w:rsid w:val="00D94782"/>
    <w:rPr>
      <w:rFonts w:eastAsia="Times New Roman"/>
      <w:sz w:val="20"/>
      <w:szCs w:val="20"/>
    </w:rPr>
  </w:style>
  <w:style w:type="character" w:customStyle="1" w:styleId="af1">
    <w:name w:val="Текст примечания Знак"/>
    <w:link w:val="af0"/>
    <w:rsid w:val="00D94782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rsid w:val="00D94782"/>
    <w:rPr>
      <w:b/>
      <w:bCs/>
    </w:rPr>
  </w:style>
  <w:style w:type="character" w:customStyle="1" w:styleId="af3">
    <w:name w:val="Тема примечания Знак"/>
    <w:link w:val="af2"/>
    <w:rsid w:val="00D94782"/>
    <w:rPr>
      <w:rFonts w:ascii="Times New Roman" w:eastAsia="Times New Roman" w:hAnsi="Times New Roman"/>
      <w:b/>
      <w:bCs/>
    </w:rPr>
  </w:style>
  <w:style w:type="character" w:styleId="af4">
    <w:name w:val="Emphasis"/>
    <w:uiPriority w:val="20"/>
    <w:qFormat/>
    <w:rsid w:val="00D94782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D94782"/>
    <w:rPr>
      <w:rFonts w:ascii="Calibri" w:hAnsi="Calibri"/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semiHidden/>
    <w:rsid w:val="00D94782"/>
    <w:rPr>
      <w:lang w:eastAsia="en-US"/>
    </w:rPr>
  </w:style>
  <w:style w:type="character" w:styleId="af7">
    <w:name w:val="footnote reference"/>
    <w:uiPriority w:val="99"/>
    <w:semiHidden/>
    <w:unhideWhenUsed/>
    <w:rsid w:val="00D94782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94782"/>
    <w:pPr>
      <w:spacing w:before="100" w:beforeAutospacing="1" w:after="100" w:afterAutospacing="1"/>
    </w:pPr>
    <w:rPr>
      <w:rFonts w:eastAsia="Times New Roman"/>
    </w:rPr>
  </w:style>
  <w:style w:type="paragraph" w:customStyle="1" w:styleId="ConsPlusDocList1">
    <w:name w:val="ConsPlusDocList1"/>
    <w:next w:val="a"/>
    <w:rsid w:val="00A00BAC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793EAA"/>
    <w:rPr>
      <w:rFonts w:ascii="Times New Roman" w:eastAsia="Times New Roman" w:hAnsi="Times New Roman"/>
      <w:sz w:val="24"/>
      <w:lang w:bidi="ar-SA"/>
    </w:rPr>
  </w:style>
  <w:style w:type="paragraph" w:customStyle="1" w:styleId="1">
    <w:name w:val="ТекстТаб1"/>
    <w:basedOn w:val="a3"/>
    <w:qFormat/>
    <w:rsid w:val="00A12C92"/>
    <w:pPr>
      <w:widowControl w:val="0"/>
      <w:numPr>
        <w:numId w:val="36"/>
      </w:numPr>
      <w:autoSpaceDE w:val="0"/>
      <w:autoSpaceDN w:val="0"/>
      <w:adjustRightInd w:val="0"/>
    </w:pPr>
    <w:rPr>
      <w:rFonts w:eastAsia="Calibri" w:cs="Arial"/>
      <w:szCs w:val="20"/>
    </w:rPr>
  </w:style>
  <w:style w:type="paragraph" w:customStyle="1" w:styleId="af9">
    <w:name w:val="новый"/>
    <w:basedOn w:val="a"/>
    <w:rsid w:val="00A12C92"/>
    <w:pPr>
      <w:widowControl w:val="0"/>
      <w:suppressAutoHyphens/>
      <w:autoSpaceDE w:val="0"/>
      <w:spacing w:line="200" w:lineRule="atLeast"/>
      <w:ind w:left="1260" w:hanging="360"/>
      <w:jc w:val="both"/>
      <w:outlineLvl w:val="0"/>
    </w:pPr>
    <w:rPr>
      <w:sz w:val="28"/>
      <w:szCs w:val="28"/>
      <w:lang w:eastAsia="ar-SA"/>
    </w:rPr>
  </w:style>
  <w:style w:type="character" w:customStyle="1" w:styleId="a4">
    <w:name w:val="Абзац списка Знак"/>
    <w:link w:val="a3"/>
    <w:uiPriority w:val="34"/>
    <w:rsid w:val="00A12C92"/>
    <w:rPr>
      <w:rFonts w:ascii="Times New Roman" w:eastAsia="Times New Roman" w:hAnsi="Times New Roman"/>
      <w:sz w:val="24"/>
      <w:szCs w:val="24"/>
    </w:rPr>
  </w:style>
  <w:style w:type="paragraph" w:styleId="afa">
    <w:name w:val="Title"/>
    <w:basedOn w:val="a"/>
    <w:next w:val="a"/>
    <w:link w:val="afb"/>
    <w:qFormat/>
    <w:rsid w:val="00974122"/>
    <w:pPr>
      <w:suppressAutoHyphens/>
      <w:jc w:val="center"/>
    </w:pPr>
    <w:rPr>
      <w:rFonts w:eastAsia="Times New Roman"/>
      <w:b/>
      <w:bCs/>
      <w:szCs w:val="20"/>
      <w:lang w:eastAsia="ar-SA"/>
    </w:rPr>
  </w:style>
  <w:style w:type="character" w:customStyle="1" w:styleId="afb">
    <w:name w:val="Название Знак"/>
    <w:basedOn w:val="a0"/>
    <w:link w:val="afa"/>
    <w:rsid w:val="00974122"/>
    <w:rPr>
      <w:rFonts w:ascii="Times New Roman" w:eastAsia="Times New Roman" w:hAnsi="Times New Roman"/>
      <w:b/>
      <w:bCs/>
      <w:sz w:val="24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974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974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e">
    <w:name w:val="Strong"/>
    <w:uiPriority w:val="22"/>
    <w:qFormat/>
    <w:rsid w:val="00974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074F6A96E0476411F33844FEF4180D367C6C49C19513434E04B6ED1A335A9C917EAA91C13A2F19A99EE1B38k7G" TargetMode="External"/><Relationship Id="rId13" Type="http://schemas.openxmlformats.org/officeDocument/2006/relationships/hyperlink" Target="consultantplus://offline/ref=78AB6B76A48CCB92B57061F63ABCC85C632E55D02FEA015E9EEAACED1C2CCA1B47AA4DABA52CD1003D14E499152BDA686432B5D8045159A6635C37F6q1A5G" TargetMode="External"/><Relationship Id="rId18" Type="http://schemas.openxmlformats.org/officeDocument/2006/relationships/hyperlink" Target="consultantplus://offline/ref=7D1074F6A96E0476411F33844FEF4180D367C6C49C19513434E04B6ED1A335A9C917EAA91C13A2F19A99EE1B38k7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1074F6A96E0476411F33844FEF4180D367C6C49C19513434E04B6ED1A335A9C917EAA91C13A2F19A9BEE1D38kB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4BD142AAB9F04B4960B6A00191CA6D13A6AC22A27A727C8E1F2EB1E36802908B7202D7FAE16EB5DE1FDCAD09Z5H" TargetMode="External"/><Relationship Id="rId17" Type="http://schemas.openxmlformats.org/officeDocument/2006/relationships/hyperlink" Target="consultantplus://offline/ref=7C4BD142AAB9F04B4960B6A00191CA6D13A6AC22A27B737E8D112EB1E36802908B7202D7FAE16EB5DE1FDCAD09Z4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4BD142AAB9F04B4960B6A00191CA6D13A6AC22A27B747D8D162EB1E36802908B7202D7FAE16EB5DE1FDCAD09Z5H" TargetMode="External"/><Relationship Id="rId20" Type="http://schemas.openxmlformats.org/officeDocument/2006/relationships/hyperlink" Target="consultantplus://offline/ref=7D1074F6A96E0476411F33844FEF4180D367C6C49C19513434E04B6ED1A335A9C917EAA91C13A2F19A9FE11E38k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1074F6A96E0476411F33844FEF4180D367C6C49C19513434E04B6ED1A335A9C917EAA91C13A2F19A9BEE1D38kB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4BD142AAB9F04B4960B6A00191CA6D13A6AC22A27B737985132EB1E36802908B7202D7FAE16EB5DE1FDCAD09Z5H" TargetMode="External"/><Relationship Id="rId23" Type="http://schemas.openxmlformats.org/officeDocument/2006/relationships/hyperlink" Target="consultantplus://offline/ref=BE6F567D6ABCB473F869FB970297680355EF63A6EDF58DD1A11950D925FD2D21D72FF03C0603401B222416O4p3G" TargetMode="External"/><Relationship Id="rId10" Type="http://schemas.openxmlformats.org/officeDocument/2006/relationships/hyperlink" Target="consultantplus://offline/ref=7D1074F6A96E0476411F33844FEF4180D367C6C49C19513434E04B6ED1A335A9C917EAA91C13A2F19A9FE11E38kBG" TargetMode="External"/><Relationship Id="rId19" Type="http://schemas.openxmlformats.org/officeDocument/2006/relationships/hyperlink" Target="consultantplus://offline/ref=7D1074F6A96E0476411F33844FEF4180D367C6C49C19513434E04B6ED1A335A9C917EAA91C13A2F19A9EE51E38k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1074F6A96E0476411F33844FEF4180D367C6C49C19513434E04B6ED1A335A9C917EAA91C13A2F19A9EE51E38k8G" TargetMode="External"/><Relationship Id="rId14" Type="http://schemas.openxmlformats.org/officeDocument/2006/relationships/hyperlink" Target="consultantplus://offline/ref=7C4BD142AAB9F04B4960B6A00191CA6D13A6AC22A27B73768A142EB1E36802908B7202D7FAE16EB5DE1FDCAD09Z5H" TargetMode="External"/><Relationship Id="rId22" Type="http://schemas.openxmlformats.org/officeDocument/2006/relationships/hyperlink" Target="consultantplus://offline/ref=5D9010BF22E16B745D3AA503858E827328AD12DF9774D178CC8796839D788ED69361DFA15C7FB174C7D52ADFC7EA282D61FC1D230Dg1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01F1-03BD-468D-866A-2C85070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4510</Words>
  <Characters>25710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30160</CharactersWithSpaces>
  <SharedDoc>false</SharedDoc>
  <HLinks>
    <vt:vector size="120" baseType="variant">
      <vt:variant>
        <vt:i4>5308506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consultantplus://offline/ref=BE6F567D6ABCB473F869FB970297680355EF63A6EDF58DD1A11950D925FD2D21D72FF03C0603401B222416O4p3G</vt:lpwstr>
      </vt:variant>
      <vt:variant>
        <vt:lpwstr/>
      </vt:variant>
      <vt:variant>
        <vt:i4>7667761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consultantplus://offline/ref=7D1074F6A96E0476411F33844FEF4180D367C6C49C19513434E04B6ED1A335A9C917EAA91C13A2F19A9BEE1D38kBG</vt:lpwstr>
      </vt:variant>
      <vt:variant>
        <vt:lpwstr/>
      </vt:variant>
      <vt:variant>
        <vt:i4>7667808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consultantplus://offline/ref=7D1074F6A96E0476411F33844FEF4180D367C6C49C19513434E04B6ED1A335A9C917EAA91C13A2F19A9FE11E38kBG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consultantplus://offline/ref=7D1074F6A96E0476411F33844FEF4180D367C6C49C19513434E04B6ED1A335A9C917EAA91C13A2F19A9EE51E38k8G</vt:lpwstr>
      </vt:variant>
      <vt:variant>
        <vt:lpwstr/>
      </vt:variant>
      <vt:variant>
        <vt:i4>7667769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consultantplus://offline/ref=7D1074F6A96E0476411F33844FEF4180D367C6C49C19513434E04B6ED1A335A9C917EAA91C13A2F19A99EE1B38k7G</vt:lpwstr>
      </vt:variant>
      <vt:variant>
        <vt:lpwstr/>
      </vt:variant>
      <vt:variant>
        <vt:i4>3342437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consultantplus://offline/ref=7C4BD142AAB9F04B4960B6A00191CA6D13A6AC22A27B737E8D112EB1E36802908B7202D7FAE16EB5DE1FDCAD09Z4H</vt:lpwstr>
      </vt:variant>
      <vt:variant>
        <vt:lpwstr/>
      </vt:variant>
      <vt:variant>
        <vt:i4>3342437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consultantplus://offline/ref=7C4BD142AAB9F04B4960B6A00191CA6D13A6AC22A27B747D8D162EB1E36802908B7202D7FAE16EB5DE1FDCAD09Z5H</vt:lpwstr>
      </vt:variant>
      <vt:variant>
        <vt:lpwstr/>
      </vt:variant>
      <vt:variant>
        <vt:i4>3342443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consultantplus://offline/ref=7C4BD142AAB9F04B4960B6A00191CA6D13A6AC22A27B737985132EB1E36802908B7202D7FAE16EB5DE1FDCAD09Z5H</vt:lpwstr>
      </vt:variant>
      <vt:variant>
        <vt:lpwstr/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consultantplus://offline/ref=7C4BD142AAB9F04B4960B6A00191CA6D13A6AC22A27B73768A142EB1E36802908B7202D7FAE16EB5DE1FDCAD09Z5H</vt:lpwstr>
      </vt:variant>
      <vt:variant>
        <vt:lpwstr/>
      </vt:variant>
      <vt:variant>
        <vt:i4>6750259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consultantplus://offline/ref=78AB6B76A48CCB92B57061F63ABCC85C632E55D02FEA015E9EEAACED1C2CCA1B47AA4DABA52CD1003D14E499152BDA686432B5D8045159A6635C37F6q1A5G</vt:lpwstr>
      </vt:variant>
      <vt:variant>
        <vt:lpwstr/>
      </vt:variant>
      <vt:variant>
        <vt:i4>3342390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consultantplus://offline/ref=7C4BD142AAB9F04B4960B6A00191CA6D13A6AC22A27A727C8E1F2EB1E36802908B7202D7FAE16EB5DE1FDCAD09Z5H</vt:lpwstr>
      </vt:variant>
      <vt:variant>
        <vt:lpwstr/>
      </vt:variant>
      <vt:variant>
        <vt:i4>7667761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consultantplus://offline/ref=7D1074F6A96E0476411F33844FEF4180D367C6C49C19513434E04B6ED1A335A9C917EAA91C13A2F19A9BEE1D38kBG</vt:lpwstr>
      </vt:variant>
      <vt:variant>
        <vt:lpwstr/>
      </vt:variant>
      <vt:variant>
        <vt:i4>7667808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consultantplus://offline/ref=7D1074F6A96E0476411F33844FEF4180D367C6C49C19513434E04B6ED1A335A9C917EAA91C13A2F19A9FE11E38kBG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consultantplus://offline/ref=7D1074F6A96E0476411F33844FEF4180D367C6C49C19513434E04B6ED1A335A9C917EAA91C13A2F19A9EE51E38k8G</vt:lpwstr>
      </vt:variant>
      <vt:variant>
        <vt:lpwstr/>
      </vt:variant>
      <vt:variant>
        <vt:i4>7667769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consultantplus://offline/ref=7D1074F6A96E0476411F33844FEF4180D367C6C49C19513434E04B6ED1A335A9C917EAA91C13A2F19A99EE1B38k7G</vt:lpwstr>
      </vt:variant>
      <vt:variant>
        <vt:lpwstr/>
      </vt:variant>
      <vt:variant>
        <vt:i4>6357035</vt:i4>
      </vt:variant>
      <vt:variant>
        <vt:i4>12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  <vt:variant>
        <vt:i4>6946852</vt:i4>
      </vt:variant>
      <vt:variant>
        <vt:i4>9</vt:i4>
      </vt:variant>
      <vt:variant>
        <vt:i4>0</vt:i4>
      </vt:variant>
      <vt:variant>
        <vt:i4>5</vt:i4>
      </vt:variant>
      <vt:variant>
        <vt:lpwstr>http://www.zskaluga.ru/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consultantplus://offline/ref=BE6F567D6ABCB473F869FB970297680355EF63A6ECF98CD4AF1950D925FD2D21ODp7G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consultantplus://offline/ref=BE6F567D6ABCB473F869FB970297680355EF63A6ECF488D0AD1950D925FD2D21D72FF03C0603401B222414O4p3G</vt:lpwstr>
      </vt:variant>
      <vt:variant>
        <vt:lpwstr/>
      </vt:variant>
      <vt:variant>
        <vt:i4>5308506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consultantplus://offline/ref=BE6F567D6ABCB473F869FB970297680355EF63A6EDF58DD1A11950D925FD2D21D72FF03C0603401B222416O4p3G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Наталья Игоревна</dc:creator>
  <cp:lastModifiedBy>ПК</cp:lastModifiedBy>
  <cp:revision>15</cp:revision>
  <cp:lastPrinted>2020-11-27T15:27:00Z</cp:lastPrinted>
  <dcterms:created xsi:type="dcterms:W3CDTF">2020-11-24T05:16:00Z</dcterms:created>
  <dcterms:modified xsi:type="dcterms:W3CDTF">2020-12-01T09:01:00Z</dcterms:modified>
</cp:coreProperties>
</file>