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D304E5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22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B747B6" w:rsidRDefault="00492D66" w:rsidP="006A2F26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Быстро и легко с</w:t>
      </w:r>
      <w:r w:rsidR="00D55433">
        <w:rPr>
          <w:rFonts w:ascii="Segoe UI" w:hAnsi="Segoe UI" w:cs="Segoe UI"/>
          <w:b/>
          <w:sz w:val="28"/>
          <w:szCs w:val="28"/>
        </w:rPr>
        <w:t>обр</w:t>
      </w:r>
      <w:r>
        <w:rPr>
          <w:rFonts w:ascii="Segoe UI" w:hAnsi="Segoe UI" w:cs="Segoe UI"/>
          <w:b/>
          <w:sz w:val="28"/>
          <w:szCs w:val="28"/>
        </w:rPr>
        <w:t>ать пакет документов для регистрации недвижимости помогает сервис «Жизненные ситуации»</w:t>
      </w:r>
    </w:p>
    <w:p w:rsidR="00FB59AD" w:rsidRPr="00171BF6" w:rsidRDefault="00FB59AD" w:rsidP="00C7293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>Электронные услуги на сегодняшний день становятся неотъемлемым атрибутом современной жизни.</w:t>
      </w:r>
      <w:r w:rsidR="00D45A8F" w:rsidRPr="00171BF6">
        <w:rPr>
          <w:rFonts w:ascii="Segoe UI" w:hAnsi="Segoe UI" w:cs="Segoe UI"/>
          <w:sz w:val="26"/>
          <w:szCs w:val="26"/>
        </w:rPr>
        <w:t xml:space="preserve"> </w:t>
      </w:r>
      <w:r w:rsidRPr="00171BF6">
        <w:rPr>
          <w:rFonts w:ascii="Segoe UI" w:hAnsi="Segoe UI" w:cs="Segoe UI"/>
          <w:sz w:val="26"/>
          <w:szCs w:val="26"/>
        </w:rPr>
        <w:t>Росреестр предлагает гражданам и организациям удобные электронные услуги и сервисы, которые позволяют сэкономить время и быстро получить необходимую информацию</w:t>
      </w:r>
      <w:r w:rsidR="00464A33" w:rsidRPr="00171BF6">
        <w:rPr>
          <w:rFonts w:ascii="Segoe UI" w:hAnsi="Segoe UI" w:cs="Segoe UI"/>
          <w:sz w:val="26"/>
          <w:szCs w:val="26"/>
        </w:rPr>
        <w:t>.</w:t>
      </w:r>
    </w:p>
    <w:p w:rsidR="00B57209" w:rsidRPr="00171BF6" w:rsidRDefault="00B57209" w:rsidP="00C7293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 xml:space="preserve">При проведении операций с объектами недвижимости </w:t>
      </w:r>
      <w:r w:rsidRPr="00171BF6">
        <w:rPr>
          <w:rFonts w:ascii="Segoe UI" w:hAnsi="Segoe UI" w:cs="Segoe UI"/>
          <w:sz w:val="26"/>
          <w:szCs w:val="26"/>
        </w:rPr>
        <w:t>помимо заявления требуется необходимый перечень документов.</w:t>
      </w:r>
    </w:p>
    <w:p w:rsidR="003A7270" w:rsidRPr="00171BF6" w:rsidRDefault="003A7270" w:rsidP="00C7293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>Правильно собрать пакет документов п</w:t>
      </w:r>
      <w:r w:rsidRPr="00171BF6">
        <w:rPr>
          <w:rFonts w:ascii="Segoe UI" w:hAnsi="Segoe UI" w:cs="Segoe UI"/>
          <w:sz w:val="26"/>
          <w:szCs w:val="26"/>
        </w:rPr>
        <w:t xml:space="preserve">ри обращении в </w:t>
      </w:r>
      <w:r w:rsidR="00300755" w:rsidRPr="00171BF6">
        <w:rPr>
          <w:rFonts w:ascii="Segoe UI" w:hAnsi="Segoe UI" w:cs="Segoe UI"/>
          <w:sz w:val="26"/>
          <w:szCs w:val="26"/>
        </w:rPr>
        <w:t>орган регистрации</w:t>
      </w:r>
      <w:r w:rsidRPr="00171BF6">
        <w:rPr>
          <w:rFonts w:ascii="Segoe UI" w:hAnsi="Segoe UI" w:cs="Segoe UI"/>
          <w:sz w:val="26"/>
          <w:szCs w:val="26"/>
        </w:rPr>
        <w:t xml:space="preserve"> помогает онлайн-сервис</w:t>
      </w:r>
      <w:r w:rsidRPr="00171BF6">
        <w:rPr>
          <w:rFonts w:ascii="Segoe UI" w:hAnsi="Segoe UI" w:cs="Segoe UI"/>
          <w:sz w:val="26"/>
          <w:szCs w:val="26"/>
        </w:rPr>
        <w:t xml:space="preserve"> Росреестра «Жизненные ситуации»</w:t>
      </w:r>
      <w:r w:rsidRPr="00171BF6">
        <w:rPr>
          <w:rFonts w:ascii="Segoe UI" w:hAnsi="Segoe UI" w:cs="Segoe UI"/>
          <w:sz w:val="26"/>
          <w:szCs w:val="26"/>
        </w:rPr>
        <w:t>.</w:t>
      </w:r>
    </w:p>
    <w:p w:rsidR="009B3C84" w:rsidRPr="00171BF6" w:rsidRDefault="009B3C84" w:rsidP="00C7293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 xml:space="preserve">Как подчеркнула заместитель руководителя Управления Росреестра по Калужской области Наталья Клочкова, </w:t>
      </w:r>
      <w:r w:rsidRPr="00171BF6">
        <w:rPr>
          <w:rFonts w:ascii="Segoe UI" w:hAnsi="Segoe UI" w:cs="Segoe UI"/>
          <w:sz w:val="26"/>
          <w:szCs w:val="26"/>
        </w:rPr>
        <w:t>сервис Росреестра «Жизненные ситуации»</w:t>
      </w:r>
      <w:r w:rsidRPr="00171BF6">
        <w:rPr>
          <w:rFonts w:ascii="Segoe UI" w:hAnsi="Segoe UI" w:cs="Segoe UI"/>
          <w:sz w:val="26"/>
          <w:szCs w:val="26"/>
        </w:rPr>
        <w:t xml:space="preserve"> функционирует </w:t>
      </w:r>
      <w:r w:rsidR="003E440A" w:rsidRPr="00171BF6">
        <w:rPr>
          <w:rFonts w:ascii="Segoe UI" w:hAnsi="Segoe UI" w:cs="Segoe UI"/>
          <w:sz w:val="26"/>
          <w:szCs w:val="26"/>
        </w:rPr>
        <w:t>бесплатно</w:t>
      </w:r>
      <w:r w:rsidR="00D55433" w:rsidRPr="00171BF6">
        <w:rPr>
          <w:rFonts w:ascii="Segoe UI" w:hAnsi="Segoe UI" w:cs="Segoe UI"/>
          <w:sz w:val="26"/>
          <w:szCs w:val="26"/>
        </w:rPr>
        <w:t xml:space="preserve"> и достаточно прост в использовании</w:t>
      </w:r>
      <w:r w:rsidR="003E440A" w:rsidRPr="00171BF6">
        <w:rPr>
          <w:rFonts w:ascii="Segoe UI" w:hAnsi="Segoe UI" w:cs="Segoe UI"/>
          <w:sz w:val="26"/>
          <w:szCs w:val="26"/>
        </w:rPr>
        <w:t xml:space="preserve">, с помощью сервиса можно </w:t>
      </w:r>
      <w:r w:rsidR="003E440A" w:rsidRPr="00171BF6">
        <w:rPr>
          <w:rFonts w:ascii="Segoe UI" w:hAnsi="Segoe UI" w:cs="Segoe UI"/>
          <w:sz w:val="26"/>
          <w:szCs w:val="26"/>
        </w:rPr>
        <w:t xml:space="preserve">определить, какой перечень документов вам необходим в зависимости от конкретных жизненных ситуаций, а также </w:t>
      </w:r>
      <w:r w:rsidR="003E440A" w:rsidRPr="00171BF6">
        <w:rPr>
          <w:rFonts w:ascii="Segoe UI" w:hAnsi="Segoe UI" w:cs="Segoe UI"/>
          <w:sz w:val="26"/>
          <w:szCs w:val="26"/>
        </w:rPr>
        <w:t>узнать</w:t>
      </w:r>
      <w:r w:rsidR="003E440A" w:rsidRPr="00171BF6">
        <w:rPr>
          <w:rFonts w:ascii="Segoe UI" w:hAnsi="Segoe UI" w:cs="Segoe UI"/>
          <w:sz w:val="26"/>
          <w:szCs w:val="26"/>
        </w:rPr>
        <w:t xml:space="preserve"> сроки предоставления услуги и размер госпошлины</w:t>
      </w:r>
      <w:r w:rsidR="003E440A" w:rsidRPr="00171BF6">
        <w:rPr>
          <w:rFonts w:ascii="Segoe UI" w:hAnsi="Segoe UI" w:cs="Segoe UI"/>
          <w:sz w:val="26"/>
          <w:szCs w:val="26"/>
        </w:rPr>
        <w:t>.</w:t>
      </w:r>
    </w:p>
    <w:p w:rsidR="00FB59AD" w:rsidRPr="00171BF6" w:rsidRDefault="00571728" w:rsidP="00FB59AD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 xml:space="preserve">Для получения полного списка документов необходимо зайти </w:t>
      </w:r>
      <w:r w:rsidRPr="00171BF6">
        <w:rPr>
          <w:rFonts w:ascii="Segoe UI" w:hAnsi="Segoe UI" w:cs="Segoe UI"/>
          <w:sz w:val="26"/>
          <w:szCs w:val="26"/>
        </w:rPr>
        <w:t>на официаль</w:t>
      </w:r>
      <w:r w:rsidRPr="00171BF6">
        <w:rPr>
          <w:rFonts w:ascii="Segoe UI" w:hAnsi="Segoe UI" w:cs="Segoe UI"/>
          <w:sz w:val="26"/>
          <w:szCs w:val="26"/>
        </w:rPr>
        <w:t>ный</w:t>
      </w:r>
      <w:r w:rsidRPr="00171BF6">
        <w:rPr>
          <w:rFonts w:ascii="Segoe UI" w:hAnsi="Segoe UI" w:cs="Segoe UI"/>
          <w:sz w:val="26"/>
          <w:szCs w:val="26"/>
        </w:rPr>
        <w:t xml:space="preserve"> сайт ведомства </w:t>
      </w:r>
      <w:r w:rsidRPr="00171BF6">
        <w:rPr>
          <w:rFonts w:ascii="Segoe UI" w:hAnsi="Segoe UI" w:cs="Segoe UI"/>
          <w:sz w:val="26"/>
          <w:szCs w:val="26"/>
        </w:rPr>
        <w:t>в раздел</w:t>
      </w:r>
      <w:r w:rsidRPr="00171BF6">
        <w:rPr>
          <w:rFonts w:ascii="Segoe UI" w:hAnsi="Segoe UI" w:cs="Segoe UI"/>
          <w:sz w:val="26"/>
          <w:szCs w:val="26"/>
        </w:rPr>
        <w:t xml:space="preserve"> «Электронные услуги и сервисы»</w:t>
      </w:r>
      <w:r w:rsidRPr="00171BF6">
        <w:rPr>
          <w:rFonts w:ascii="Segoe UI" w:hAnsi="Segoe UI" w:cs="Segoe UI"/>
          <w:sz w:val="26"/>
          <w:szCs w:val="26"/>
        </w:rPr>
        <w:t>, заполнить анкету, выбрать тип объекта</w:t>
      </w:r>
      <w:r w:rsidR="007B4C74" w:rsidRPr="00171BF6">
        <w:rPr>
          <w:rFonts w:ascii="Segoe UI" w:hAnsi="Segoe UI" w:cs="Segoe UI"/>
          <w:sz w:val="26"/>
          <w:szCs w:val="26"/>
        </w:rPr>
        <w:t xml:space="preserve"> недвижимости</w:t>
      </w:r>
      <w:r w:rsidRPr="00171BF6">
        <w:rPr>
          <w:rFonts w:ascii="Segoe UI" w:hAnsi="Segoe UI" w:cs="Segoe UI"/>
          <w:sz w:val="26"/>
          <w:szCs w:val="26"/>
        </w:rPr>
        <w:t xml:space="preserve">, </w:t>
      </w:r>
      <w:r w:rsidRPr="00171BF6">
        <w:rPr>
          <w:rFonts w:ascii="Segoe UI" w:hAnsi="Segoe UI" w:cs="Segoe UI"/>
          <w:sz w:val="26"/>
          <w:szCs w:val="26"/>
        </w:rPr>
        <w:t>с которым планируется сделка</w:t>
      </w:r>
      <w:r w:rsidR="007B4C74" w:rsidRPr="00171BF6">
        <w:rPr>
          <w:rFonts w:ascii="Segoe UI" w:hAnsi="Segoe UI" w:cs="Segoe UI"/>
          <w:sz w:val="26"/>
          <w:szCs w:val="26"/>
        </w:rPr>
        <w:t xml:space="preserve"> (к примеру, квартира, садовый дом)</w:t>
      </w:r>
      <w:r w:rsidRPr="00171BF6">
        <w:rPr>
          <w:rFonts w:ascii="Segoe UI" w:hAnsi="Segoe UI" w:cs="Segoe UI"/>
          <w:sz w:val="26"/>
          <w:szCs w:val="26"/>
        </w:rPr>
        <w:t>, тип операции (</w:t>
      </w:r>
      <w:r w:rsidR="007B4C74" w:rsidRPr="00171BF6">
        <w:rPr>
          <w:rFonts w:ascii="Segoe UI" w:hAnsi="Segoe UI" w:cs="Segoe UI"/>
          <w:sz w:val="26"/>
          <w:szCs w:val="26"/>
        </w:rPr>
        <w:t>к примеру, регистрация права собственности на основании купли-продажи, регистрация ипотеки</w:t>
      </w:r>
      <w:r w:rsidRPr="00171BF6">
        <w:rPr>
          <w:rFonts w:ascii="Segoe UI" w:hAnsi="Segoe UI" w:cs="Segoe UI"/>
          <w:sz w:val="26"/>
          <w:szCs w:val="26"/>
        </w:rPr>
        <w:t xml:space="preserve">) и ответить на </w:t>
      </w:r>
      <w:r w:rsidR="00EA3E49" w:rsidRPr="00171BF6">
        <w:rPr>
          <w:rFonts w:ascii="Segoe UI" w:hAnsi="Segoe UI" w:cs="Segoe UI"/>
          <w:sz w:val="26"/>
          <w:szCs w:val="26"/>
        </w:rPr>
        <w:t>ряд уточняющих</w:t>
      </w:r>
      <w:r w:rsidRPr="00171BF6">
        <w:rPr>
          <w:rFonts w:ascii="Segoe UI" w:hAnsi="Segoe UI" w:cs="Segoe UI"/>
          <w:sz w:val="26"/>
          <w:szCs w:val="26"/>
        </w:rPr>
        <w:t xml:space="preserve"> вопросов</w:t>
      </w:r>
      <w:r w:rsidRPr="00171BF6">
        <w:rPr>
          <w:rFonts w:ascii="Segoe UI" w:hAnsi="Segoe UI" w:cs="Segoe UI"/>
          <w:sz w:val="26"/>
          <w:szCs w:val="26"/>
        </w:rPr>
        <w:t>.</w:t>
      </w:r>
      <w:r w:rsidR="00D55433" w:rsidRPr="00171BF6">
        <w:rPr>
          <w:rFonts w:ascii="Segoe UI" w:hAnsi="Segoe UI" w:cs="Segoe UI"/>
          <w:sz w:val="26"/>
          <w:szCs w:val="26"/>
        </w:rPr>
        <w:t xml:space="preserve"> Полученный с</w:t>
      </w:r>
      <w:r w:rsidR="00FB59AD" w:rsidRPr="00171BF6">
        <w:rPr>
          <w:rFonts w:ascii="Segoe UI" w:hAnsi="Segoe UI" w:cs="Segoe UI"/>
          <w:sz w:val="26"/>
          <w:szCs w:val="26"/>
        </w:rPr>
        <w:t xml:space="preserve">писок </w:t>
      </w:r>
      <w:r w:rsidR="00D55433" w:rsidRPr="00171BF6">
        <w:rPr>
          <w:rFonts w:ascii="Segoe UI" w:hAnsi="Segoe UI" w:cs="Segoe UI"/>
          <w:sz w:val="26"/>
          <w:szCs w:val="26"/>
        </w:rPr>
        <w:t xml:space="preserve">нужных документов </w:t>
      </w:r>
      <w:r w:rsidR="00FB59AD" w:rsidRPr="00171BF6">
        <w:rPr>
          <w:rFonts w:ascii="Segoe UI" w:hAnsi="Segoe UI" w:cs="Segoe UI"/>
          <w:sz w:val="26"/>
          <w:szCs w:val="26"/>
        </w:rPr>
        <w:t>можно распечатать либо сохранить.</w:t>
      </w:r>
    </w:p>
    <w:p w:rsidR="00D304E5" w:rsidRPr="00171BF6" w:rsidRDefault="00FB59AD" w:rsidP="008D5BA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71BF6">
        <w:rPr>
          <w:rFonts w:ascii="Segoe UI" w:hAnsi="Segoe UI" w:cs="Segoe UI"/>
          <w:sz w:val="26"/>
          <w:szCs w:val="26"/>
        </w:rPr>
        <w:t xml:space="preserve">В случае отсутствия конкретного случая в сервисах Росреестра можно проконсультироваться по единому справочному телефону </w:t>
      </w:r>
      <w:r w:rsidR="001B1674" w:rsidRPr="00171BF6">
        <w:rPr>
          <w:rFonts w:ascii="Segoe UI" w:hAnsi="Segoe UI" w:cs="Segoe UI"/>
          <w:sz w:val="26"/>
          <w:szCs w:val="26"/>
        </w:rPr>
        <w:t xml:space="preserve">ВЦТО: </w:t>
      </w:r>
      <w:r w:rsidRPr="00171BF6">
        <w:rPr>
          <w:rFonts w:ascii="Segoe UI" w:hAnsi="Segoe UI" w:cs="Segoe UI"/>
          <w:sz w:val="26"/>
          <w:szCs w:val="26"/>
        </w:rPr>
        <w:t>8 (800) 100 34 34.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  <w:bookmarkStart w:id="0" w:name="_GoBack"/>
      <w:bookmarkEnd w:id="0"/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lastRenderedPageBreak/>
        <w:t>+7(4842) 56-47-85 (вн.168)</w:t>
      </w:r>
    </w:p>
    <w:p w:rsidR="00290002" w:rsidRPr="001849F6" w:rsidRDefault="00171BF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AD" w:rsidRDefault="00FB59AD">
      <w:r>
        <w:separator/>
      </w:r>
    </w:p>
  </w:endnote>
  <w:endnote w:type="continuationSeparator" w:id="0">
    <w:p w:rsidR="00FB59AD" w:rsidRDefault="00F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AD" w:rsidRDefault="00FB59AD">
      <w:r>
        <w:separator/>
      </w:r>
    </w:p>
  </w:footnote>
  <w:footnote w:type="continuationSeparator" w:id="0">
    <w:p w:rsidR="00FB59AD" w:rsidRDefault="00FB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D" w:rsidRDefault="00FB59AD">
    <w:pPr>
      <w:pStyle w:val="ab"/>
      <w:jc w:val="center"/>
    </w:pPr>
  </w:p>
  <w:p w:rsidR="00FB59AD" w:rsidRDefault="00FB59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872BF8"/>
    <w:multiLevelType w:val="hybridMultilevel"/>
    <w:tmpl w:val="0C40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5ED54A1"/>
    <w:multiLevelType w:val="hybridMultilevel"/>
    <w:tmpl w:val="E362C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8684A73"/>
    <w:multiLevelType w:val="hybridMultilevel"/>
    <w:tmpl w:val="13AAE322"/>
    <w:lvl w:ilvl="0" w:tplc="CE926D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7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7"/>
  </w:num>
  <w:num w:numId="2">
    <w:abstractNumId w:val="36"/>
  </w:num>
  <w:num w:numId="3">
    <w:abstractNumId w:val="39"/>
  </w:num>
  <w:num w:numId="4">
    <w:abstractNumId w:val="21"/>
  </w:num>
  <w:num w:numId="5">
    <w:abstractNumId w:val="9"/>
  </w:num>
  <w:num w:numId="6">
    <w:abstractNumId w:val="26"/>
  </w:num>
  <w:num w:numId="7">
    <w:abstractNumId w:val="30"/>
  </w:num>
  <w:num w:numId="8">
    <w:abstractNumId w:val="38"/>
  </w:num>
  <w:num w:numId="9">
    <w:abstractNumId w:val="33"/>
  </w:num>
  <w:num w:numId="10">
    <w:abstractNumId w:val="25"/>
  </w:num>
  <w:num w:numId="11">
    <w:abstractNumId w:val="31"/>
  </w:num>
  <w:num w:numId="12">
    <w:abstractNumId w:val="31"/>
  </w:num>
  <w:num w:numId="13">
    <w:abstractNumId w:val="35"/>
  </w:num>
  <w:num w:numId="14">
    <w:abstractNumId w:val="32"/>
  </w:num>
  <w:num w:numId="15">
    <w:abstractNumId w:val="28"/>
  </w:num>
  <w:num w:numId="16">
    <w:abstractNumId w:val="6"/>
  </w:num>
  <w:num w:numId="17">
    <w:abstractNumId w:val="7"/>
  </w:num>
  <w:num w:numId="18">
    <w:abstractNumId w:val="4"/>
  </w:num>
  <w:num w:numId="19">
    <w:abstractNumId w:val="8"/>
  </w:num>
  <w:num w:numId="20">
    <w:abstractNumId w:val="10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9"/>
  </w:num>
  <w:num w:numId="22">
    <w:abstractNumId w:val="12"/>
  </w:num>
  <w:num w:numId="23">
    <w:abstractNumId w:val="16"/>
  </w:num>
  <w:num w:numId="24">
    <w:abstractNumId w:val="17"/>
  </w:num>
  <w:num w:numId="25">
    <w:abstractNumId w:val="23"/>
  </w:num>
  <w:num w:numId="26">
    <w:abstractNumId w:val="34"/>
  </w:num>
  <w:num w:numId="27">
    <w:abstractNumId w:val="27"/>
  </w:num>
  <w:num w:numId="28">
    <w:abstractNumId w:val="0"/>
  </w:num>
  <w:num w:numId="29">
    <w:abstractNumId w:val="14"/>
  </w:num>
  <w:num w:numId="30">
    <w:abstractNumId w:val="20"/>
  </w:num>
  <w:num w:numId="31">
    <w:abstractNumId w:val="2"/>
  </w:num>
  <w:num w:numId="32">
    <w:abstractNumId w:val="24"/>
  </w:num>
  <w:num w:numId="33">
    <w:abstractNumId w:val="11"/>
  </w:num>
  <w:num w:numId="34">
    <w:abstractNumId w:val="18"/>
  </w:num>
  <w:num w:numId="35">
    <w:abstractNumId w:val="18"/>
  </w:num>
  <w:num w:numId="36">
    <w:abstractNumId w:val="15"/>
  </w:num>
  <w:num w:numId="37">
    <w:abstractNumId w:val="29"/>
  </w:num>
  <w:num w:numId="38">
    <w:abstractNumId w:val="3"/>
  </w:num>
  <w:num w:numId="39">
    <w:abstractNumId w:val="22"/>
  </w:num>
  <w:num w:numId="40">
    <w:abstractNumId w:val="1"/>
  </w:num>
  <w:num w:numId="41">
    <w:abstractNumId w:val="1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24622"/>
    <w:rsid w:val="00130829"/>
    <w:rsid w:val="001339C7"/>
    <w:rsid w:val="00152FF6"/>
    <w:rsid w:val="00156B3C"/>
    <w:rsid w:val="001604F2"/>
    <w:rsid w:val="00163B10"/>
    <w:rsid w:val="00171750"/>
    <w:rsid w:val="00171BF6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51D1"/>
    <w:rsid w:val="001A52A0"/>
    <w:rsid w:val="001B10FC"/>
    <w:rsid w:val="001B1674"/>
    <w:rsid w:val="001B4013"/>
    <w:rsid w:val="001B7CB0"/>
    <w:rsid w:val="001C31B7"/>
    <w:rsid w:val="001D0532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00755"/>
    <w:rsid w:val="00313FC9"/>
    <w:rsid w:val="00322F07"/>
    <w:rsid w:val="003250B7"/>
    <w:rsid w:val="00326FA2"/>
    <w:rsid w:val="00332A4A"/>
    <w:rsid w:val="00335D79"/>
    <w:rsid w:val="00340B00"/>
    <w:rsid w:val="00341E40"/>
    <w:rsid w:val="00345D37"/>
    <w:rsid w:val="00350B2D"/>
    <w:rsid w:val="00350E36"/>
    <w:rsid w:val="00361841"/>
    <w:rsid w:val="00373B52"/>
    <w:rsid w:val="00377604"/>
    <w:rsid w:val="00377792"/>
    <w:rsid w:val="003801B7"/>
    <w:rsid w:val="003A4D71"/>
    <w:rsid w:val="003A547D"/>
    <w:rsid w:val="003A7270"/>
    <w:rsid w:val="003B1095"/>
    <w:rsid w:val="003B3089"/>
    <w:rsid w:val="003B3F91"/>
    <w:rsid w:val="003B4534"/>
    <w:rsid w:val="003B6A19"/>
    <w:rsid w:val="003C2F36"/>
    <w:rsid w:val="003D234E"/>
    <w:rsid w:val="003D6CB0"/>
    <w:rsid w:val="003E3055"/>
    <w:rsid w:val="003E40EA"/>
    <w:rsid w:val="003E440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4E14"/>
    <w:rsid w:val="004577A0"/>
    <w:rsid w:val="00464A33"/>
    <w:rsid w:val="00491AE0"/>
    <w:rsid w:val="00492D66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5D09"/>
    <w:rsid w:val="004C701D"/>
    <w:rsid w:val="004D1DCC"/>
    <w:rsid w:val="004F22D5"/>
    <w:rsid w:val="0050686F"/>
    <w:rsid w:val="00513D23"/>
    <w:rsid w:val="00530710"/>
    <w:rsid w:val="00533FBB"/>
    <w:rsid w:val="0054622A"/>
    <w:rsid w:val="00557498"/>
    <w:rsid w:val="00562B91"/>
    <w:rsid w:val="00571728"/>
    <w:rsid w:val="00591A9A"/>
    <w:rsid w:val="00597568"/>
    <w:rsid w:val="005A29A7"/>
    <w:rsid w:val="005A41C6"/>
    <w:rsid w:val="005A4AB6"/>
    <w:rsid w:val="005A757B"/>
    <w:rsid w:val="005B2FF7"/>
    <w:rsid w:val="005B6C53"/>
    <w:rsid w:val="005B72BF"/>
    <w:rsid w:val="005C620C"/>
    <w:rsid w:val="005D0170"/>
    <w:rsid w:val="005D4630"/>
    <w:rsid w:val="005D7D74"/>
    <w:rsid w:val="005E7A80"/>
    <w:rsid w:val="005F3E88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A2F26"/>
    <w:rsid w:val="006A4FD3"/>
    <w:rsid w:val="006B7CC9"/>
    <w:rsid w:val="006D3423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333C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4C74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90FE4"/>
    <w:rsid w:val="009A2590"/>
    <w:rsid w:val="009A28EA"/>
    <w:rsid w:val="009A4BBD"/>
    <w:rsid w:val="009B3C84"/>
    <w:rsid w:val="00A00CDD"/>
    <w:rsid w:val="00A255F6"/>
    <w:rsid w:val="00A4185E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33968"/>
    <w:rsid w:val="00B43131"/>
    <w:rsid w:val="00B50FBE"/>
    <w:rsid w:val="00B530A6"/>
    <w:rsid w:val="00B57209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2932"/>
    <w:rsid w:val="00C742A3"/>
    <w:rsid w:val="00C80345"/>
    <w:rsid w:val="00C80961"/>
    <w:rsid w:val="00C81A64"/>
    <w:rsid w:val="00C82799"/>
    <w:rsid w:val="00C87185"/>
    <w:rsid w:val="00CA00FB"/>
    <w:rsid w:val="00CA01BF"/>
    <w:rsid w:val="00CA2040"/>
    <w:rsid w:val="00CB029A"/>
    <w:rsid w:val="00CB1635"/>
    <w:rsid w:val="00CB45B0"/>
    <w:rsid w:val="00CC79A2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04E5"/>
    <w:rsid w:val="00D37910"/>
    <w:rsid w:val="00D42BF4"/>
    <w:rsid w:val="00D45A8F"/>
    <w:rsid w:val="00D54D19"/>
    <w:rsid w:val="00D55433"/>
    <w:rsid w:val="00D55A8A"/>
    <w:rsid w:val="00D60210"/>
    <w:rsid w:val="00D607A1"/>
    <w:rsid w:val="00D6327C"/>
    <w:rsid w:val="00D74B02"/>
    <w:rsid w:val="00D76DC2"/>
    <w:rsid w:val="00D82493"/>
    <w:rsid w:val="00D837D8"/>
    <w:rsid w:val="00DA3E41"/>
    <w:rsid w:val="00DA7CA8"/>
    <w:rsid w:val="00DB6EBF"/>
    <w:rsid w:val="00DC557B"/>
    <w:rsid w:val="00DC7E6E"/>
    <w:rsid w:val="00DD1F6A"/>
    <w:rsid w:val="00DD7CFA"/>
    <w:rsid w:val="00DE186A"/>
    <w:rsid w:val="00DE6AF0"/>
    <w:rsid w:val="00DE7BE7"/>
    <w:rsid w:val="00DF32CF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9546F"/>
    <w:rsid w:val="00EA10CD"/>
    <w:rsid w:val="00EA3E49"/>
    <w:rsid w:val="00EC6FFF"/>
    <w:rsid w:val="00EC79FB"/>
    <w:rsid w:val="00ED3AB0"/>
    <w:rsid w:val="00ED59F4"/>
    <w:rsid w:val="00ED6CF7"/>
    <w:rsid w:val="00ED7851"/>
    <w:rsid w:val="00EE4556"/>
    <w:rsid w:val="00EF464B"/>
    <w:rsid w:val="00F04AEB"/>
    <w:rsid w:val="00F0697A"/>
    <w:rsid w:val="00F06BF4"/>
    <w:rsid w:val="00F10C6E"/>
    <w:rsid w:val="00F165B1"/>
    <w:rsid w:val="00F23112"/>
    <w:rsid w:val="00F233DF"/>
    <w:rsid w:val="00F274F4"/>
    <w:rsid w:val="00F31159"/>
    <w:rsid w:val="00F3266C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59AD"/>
    <w:rsid w:val="00FB6DCA"/>
    <w:rsid w:val="00FC0245"/>
    <w:rsid w:val="00FC282C"/>
    <w:rsid w:val="00FC3C27"/>
    <w:rsid w:val="00FD0F06"/>
    <w:rsid w:val="00FD18FE"/>
    <w:rsid w:val="00FD7CF7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134</cp:revision>
  <cp:lastPrinted>2025-05-23T09:58:00Z</cp:lastPrinted>
  <dcterms:created xsi:type="dcterms:W3CDTF">2025-09-04T08:29:00Z</dcterms:created>
  <dcterms:modified xsi:type="dcterms:W3CDTF">2025-09-22T09:23:00Z</dcterms:modified>
  <cp:version>917504</cp:version>
</cp:coreProperties>
</file>