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8A160B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>
            <wp:extent cx="3427095" cy="120078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C82799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18</w:t>
      </w:r>
      <w:r w:rsidR="003B3F91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6D3423">
        <w:rPr>
          <w:rFonts w:ascii="Segoe UI" w:eastAsia="Calibri" w:hAnsi="Segoe UI" w:cs="Segoe UI"/>
          <w:sz w:val="28"/>
          <w:szCs w:val="28"/>
          <w:lang w:eastAsia="en-US"/>
        </w:rPr>
        <w:t>09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B747B6" w:rsidRDefault="00C72932" w:rsidP="006A2F26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«Один вопрос» по итогам горячей линии: Как оформить недвижимость в другом регионе</w:t>
      </w:r>
    </w:p>
    <w:p w:rsidR="00C72932" w:rsidRDefault="00C72932" w:rsidP="00C72932">
      <w:pPr>
        <w:spacing w:before="100" w:beforeAutospacing="1" w:after="100" w:afterAutospacing="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17 сентября в Управлении Росреестра по Калужской области состоялась </w:t>
      </w:r>
      <w:r w:rsidR="00DD7CFA" w:rsidRPr="00DD7CFA">
        <w:rPr>
          <w:rFonts w:ascii="Segoe UI" w:hAnsi="Segoe UI" w:cs="Segoe UI"/>
        </w:rPr>
        <w:t>телефонная консультация в режиме «горячая линия»</w:t>
      </w:r>
      <w:r>
        <w:rPr>
          <w:rFonts w:ascii="Segoe UI" w:hAnsi="Segoe UI" w:cs="Segoe UI"/>
        </w:rPr>
        <w:t xml:space="preserve"> </w:t>
      </w:r>
      <w:r w:rsidRPr="00C72932">
        <w:rPr>
          <w:rFonts w:ascii="Segoe UI" w:hAnsi="Segoe UI" w:cs="Segoe UI"/>
        </w:rPr>
        <w:t>на тему: «Как оформить недвижимость в другом регионе?»</w:t>
      </w:r>
    </w:p>
    <w:p w:rsidR="00C72932" w:rsidRPr="00C72932" w:rsidRDefault="00C72932" w:rsidP="00C72932">
      <w:pPr>
        <w:spacing w:before="100" w:beforeAutospacing="1" w:after="100" w:afterAutospacing="1"/>
        <w:jc w:val="both"/>
        <w:rPr>
          <w:rFonts w:ascii="Segoe UI" w:hAnsi="Segoe UI" w:cs="Segoe UI"/>
        </w:rPr>
      </w:pPr>
      <w:r w:rsidRPr="00C72932">
        <w:rPr>
          <w:rFonts w:ascii="Segoe UI" w:hAnsi="Segoe UI" w:cs="Segoe UI"/>
        </w:rPr>
        <w:t>По вопросам получения государственных услуг Росреестра по экстерриториальному принципу жителей региона консультир</w:t>
      </w:r>
      <w:r>
        <w:rPr>
          <w:rFonts w:ascii="Segoe UI" w:hAnsi="Segoe UI" w:cs="Segoe UI"/>
        </w:rPr>
        <w:t>овала</w:t>
      </w:r>
      <w:r w:rsidRPr="00C72932">
        <w:rPr>
          <w:rFonts w:ascii="Segoe UI" w:hAnsi="Segoe UI" w:cs="Segoe UI"/>
        </w:rPr>
        <w:t xml:space="preserve"> начальник отдела обработки документов Управления Татьяна Владимировна Козаченко</w:t>
      </w:r>
      <w:r>
        <w:rPr>
          <w:rFonts w:ascii="Segoe UI" w:hAnsi="Segoe UI" w:cs="Segoe UI"/>
        </w:rPr>
        <w:t>.</w:t>
      </w:r>
    </w:p>
    <w:p w:rsidR="00C72932" w:rsidRDefault="00C72932" w:rsidP="00C72932">
      <w:pPr>
        <w:spacing w:before="100" w:beforeAutospacing="1" w:after="100" w:afterAutospacing="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Напомним, </w:t>
      </w:r>
      <w:r w:rsidRPr="00C72932">
        <w:rPr>
          <w:rFonts w:ascii="Segoe UI" w:hAnsi="Segoe UI" w:cs="Segoe UI"/>
        </w:rPr>
        <w:t xml:space="preserve">Экстерриториальный принцип оказания услуг Росреестра </w:t>
      </w:r>
      <w:r w:rsidR="001D0532">
        <w:rPr>
          <w:rFonts w:ascii="Segoe UI" w:hAnsi="Segoe UI" w:cs="Segoe UI"/>
        </w:rPr>
        <w:t>позволяет гражданам</w:t>
      </w:r>
      <w:r w:rsidRPr="00C72932">
        <w:rPr>
          <w:rFonts w:ascii="Segoe UI" w:hAnsi="Segoe UI" w:cs="Segoe UI"/>
        </w:rPr>
        <w:t xml:space="preserve"> обращаться за государственной регистрацией прав и постановкой на государственный кадастровый учет независимо от места рас</w:t>
      </w:r>
      <w:r w:rsidR="005A757B">
        <w:rPr>
          <w:rFonts w:ascii="Segoe UI" w:hAnsi="Segoe UI" w:cs="Segoe UI"/>
        </w:rPr>
        <w:t>положения объекта недвижимости.</w:t>
      </w:r>
    </w:p>
    <w:p w:rsidR="00C72932" w:rsidRPr="005A757B" w:rsidRDefault="005A757B" w:rsidP="00C72932">
      <w:pPr>
        <w:spacing w:before="100" w:beforeAutospacing="1" w:after="100" w:afterAutospacing="1"/>
        <w:jc w:val="both"/>
        <w:rPr>
          <w:rFonts w:ascii="Segoe UI" w:hAnsi="Segoe UI" w:cs="Segoe UI"/>
          <w:b/>
        </w:rPr>
      </w:pPr>
      <w:r w:rsidRPr="005A757B">
        <w:rPr>
          <w:rFonts w:ascii="Segoe UI" w:hAnsi="Segoe UI" w:cs="Segoe UI"/>
          <w:b/>
        </w:rPr>
        <w:t>В</w:t>
      </w:r>
      <w:r>
        <w:rPr>
          <w:rFonts w:ascii="Segoe UI" w:hAnsi="Segoe UI" w:cs="Segoe UI"/>
          <w:b/>
        </w:rPr>
        <w:t>опрос: "Живу в К</w:t>
      </w:r>
      <w:r w:rsidR="0054622A">
        <w:rPr>
          <w:rFonts w:ascii="Segoe UI" w:hAnsi="Segoe UI" w:cs="Segoe UI"/>
          <w:b/>
        </w:rPr>
        <w:t>алуге. О</w:t>
      </w:r>
      <w:r>
        <w:rPr>
          <w:rFonts w:ascii="Segoe UI" w:hAnsi="Segoe UI" w:cs="Segoe UI"/>
          <w:b/>
        </w:rPr>
        <w:t>бъект</w:t>
      </w:r>
      <w:r w:rsidR="0054622A">
        <w:rPr>
          <w:rFonts w:ascii="Segoe UI" w:hAnsi="Segoe UI" w:cs="Segoe UI"/>
          <w:b/>
        </w:rPr>
        <w:t>,</w:t>
      </w:r>
      <w:r>
        <w:rPr>
          <w:rFonts w:ascii="Segoe UI" w:hAnsi="Segoe UI" w:cs="Segoe UI"/>
          <w:b/>
        </w:rPr>
        <w:t xml:space="preserve"> который хочу купить</w:t>
      </w:r>
      <w:r w:rsidR="0054622A">
        <w:rPr>
          <w:rFonts w:ascii="Segoe UI" w:hAnsi="Segoe UI" w:cs="Segoe UI"/>
          <w:b/>
        </w:rPr>
        <w:t>,</w:t>
      </w:r>
      <w:r>
        <w:rPr>
          <w:rFonts w:ascii="Segoe UI" w:hAnsi="Segoe UI" w:cs="Segoe UI"/>
          <w:b/>
        </w:rPr>
        <w:t xml:space="preserve"> </w:t>
      </w:r>
      <w:r w:rsidR="00C72932" w:rsidRPr="005A757B">
        <w:rPr>
          <w:rFonts w:ascii="Segoe UI" w:hAnsi="Segoe UI" w:cs="Segoe UI"/>
          <w:b/>
        </w:rPr>
        <w:t xml:space="preserve">тоже в </w:t>
      </w:r>
      <w:r>
        <w:rPr>
          <w:rFonts w:ascii="Segoe UI" w:hAnsi="Segoe UI" w:cs="Segoe UI"/>
          <w:b/>
        </w:rPr>
        <w:t>моем городе</w:t>
      </w:r>
      <w:r w:rsidR="00C72932" w:rsidRPr="005A757B">
        <w:rPr>
          <w:rFonts w:ascii="Segoe UI" w:hAnsi="Segoe UI" w:cs="Segoe UI"/>
          <w:b/>
        </w:rPr>
        <w:t>, а про</w:t>
      </w:r>
      <w:r>
        <w:rPr>
          <w:rFonts w:ascii="Segoe UI" w:hAnsi="Segoe UI" w:cs="Segoe UI"/>
          <w:b/>
        </w:rPr>
        <w:t>давец проживает в г</w:t>
      </w:r>
      <w:r w:rsidR="0054622A">
        <w:rPr>
          <w:rFonts w:ascii="Segoe UI" w:hAnsi="Segoe UI" w:cs="Segoe UI"/>
          <w:b/>
        </w:rPr>
        <w:t>ороде</w:t>
      </w:r>
      <w:r>
        <w:rPr>
          <w:rFonts w:ascii="Segoe UI" w:hAnsi="Segoe UI" w:cs="Segoe UI"/>
          <w:b/>
        </w:rPr>
        <w:t xml:space="preserve"> Нижний Новгород. </w:t>
      </w:r>
      <w:proofErr w:type="gramStart"/>
      <w:r>
        <w:rPr>
          <w:rFonts w:ascii="Segoe UI" w:hAnsi="Segoe UI" w:cs="Segoe UI"/>
          <w:b/>
        </w:rPr>
        <w:t>Возможно</w:t>
      </w:r>
      <w:proofErr w:type="gramEnd"/>
      <w:r>
        <w:rPr>
          <w:rFonts w:ascii="Segoe UI" w:hAnsi="Segoe UI" w:cs="Segoe UI"/>
          <w:b/>
        </w:rPr>
        <w:t xml:space="preserve"> ли совершить сделку </w:t>
      </w:r>
      <w:r w:rsidR="00C72932" w:rsidRPr="005A757B">
        <w:rPr>
          <w:rFonts w:ascii="Segoe UI" w:hAnsi="Segoe UI" w:cs="Segoe UI"/>
          <w:b/>
        </w:rPr>
        <w:t>купли-продажи объекта</w:t>
      </w:r>
      <w:r>
        <w:rPr>
          <w:rFonts w:ascii="Segoe UI" w:hAnsi="Segoe UI" w:cs="Segoe UI"/>
          <w:b/>
        </w:rPr>
        <w:t>,</w:t>
      </w:r>
      <w:r w:rsidR="00C72932" w:rsidRPr="005A757B">
        <w:rPr>
          <w:rFonts w:ascii="Segoe UI" w:hAnsi="Segoe UI" w:cs="Segoe UI"/>
          <w:b/>
        </w:rPr>
        <w:t xml:space="preserve"> не приезжая продавцу в </w:t>
      </w:r>
      <w:r>
        <w:rPr>
          <w:rFonts w:ascii="Segoe UI" w:hAnsi="Segoe UI" w:cs="Segoe UI"/>
          <w:b/>
        </w:rPr>
        <w:t>Калугу</w:t>
      </w:r>
      <w:r w:rsidR="00C72932" w:rsidRPr="005A757B">
        <w:rPr>
          <w:rFonts w:ascii="Segoe UI" w:hAnsi="Segoe UI" w:cs="Segoe UI"/>
          <w:b/>
        </w:rPr>
        <w:t xml:space="preserve"> - по месту нахождения объекта?</w:t>
      </w:r>
    </w:p>
    <w:p w:rsidR="00C72932" w:rsidRPr="0054622A" w:rsidRDefault="00C72932" w:rsidP="00C72932">
      <w:pPr>
        <w:spacing w:before="100" w:beforeAutospacing="1" w:after="100" w:afterAutospacing="1"/>
        <w:jc w:val="both"/>
        <w:rPr>
          <w:rFonts w:ascii="Segoe UI" w:hAnsi="Segoe UI" w:cs="Segoe UI"/>
          <w:b/>
        </w:rPr>
      </w:pPr>
      <w:r w:rsidRPr="0054622A">
        <w:rPr>
          <w:rFonts w:ascii="Segoe UI" w:hAnsi="Segoe UI" w:cs="Segoe UI"/>
          <w:b/>
        </w:rPr>
        <w:t>Ответ:</w:t>
      </w:r>
    </w:p>
    <w:p w:rsidR="00DD7CFA" w:rsidRDefault="00DD7CFA" w:rsidP="00C72932">
      <w:pPr>
        <w:spacing w:before="100" w:beforeAutospacing="1" w:after="100" w:afterAutospacing="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Да, Вы можете заключить договор и подать документы </w:t>
      </w:r>
      <w:r w:rsidRPr="00DD7CFA">
        <w:rPr>
          <w:rFonts w:ascii="Segoe UI" w:hAnsi="Segoe UI" w:cs="Segoe UI"/>
        </w:rPr>
        <w:t>для регистрации перехода права собственности без выезда</w:t>
      </w:r>
      <w:r>
        <w:rPr>
          <w:rFonts w:ascii="Segoe UI" w:hAnsi="Segoe UI" w:cs="Segoe UI"/>
        </w:rPr>
        <w:t xml:space="preserve"> </w:t>
      </w:r>
      <w:r w:rsidR="00E9546F">
        <w:rPr>
          <w:rFonts w:ascii="Segoe UI" w:hAnsi="Segoe UI" w:cs="Segoe UI"/>
        </w:rPr>
        <w:t xml:space="preserve">продавца </w:t>
      </w:r>
      <w:r w:rsidR="003E3055">
        <w:rPr>
          <w:rFonts w:ascii="Segoe UI" w:hAnsi="Segoe UI" w:cs="Segoe UI"/>
        </w:rPr>
        <w:t xml:space="preserve">в </w:t>
      </w:r>
      <w:bookmarkStart w:id="0" w:name="_GoBack"/>
      <w:bookmarkEnd w:id="0"/>
      <w:r w:rsidR="003E3055">
        <w:rPr>
          <w:rFonts w:ascii="Segoe UI" w:hAnsi="Segoe UI" w:cs="Segoe UI"/>
        </w:rPr>
        <w:t>Калугу.</w:t>
      </w:r>
    </w:p>
    <w:p w:rsidR="00B530A6" w:rsidRDefault="00B530A6" w:rsidP="00C72932">
      <w:pPr>
        <w:spacing w:before="100" w:beforeAutospacing="1" w:after="100" w:afterAutospacing="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Это можно сделать несколькими способами:</w:t>
      </w:r>
    </w:p>
    <w:p w:rsidR="003E3055" w:rsidRPr="003E3055" w:rsidRDefault="003E3055" w:rsidP="003E3055">
      <w:pPr>
        <w:pStyle w:val="a3"/>
        <w:numPr>
          <w:ilvl w:val="0"/>
          <w:numId w:val="41"/>
        </w:numPr>
        <w:tabs>
          <w:tab w:val="left" w:pos="2029"/>
        </w:tabs>
        <w:spacing w:before="100" w:beforeAutospacing="1" w:after="100" w:afterAutospacing="1"/>
        <w:jc w:val="both"/>
        <w:rPr>
          <w:rFonts w:ascii="Segoe UI" w:hAnsi="Segoe UI" w:cs="Segoe UI"/>
        </w:rPr>
      </w:pPr>
      <w:r w:rsidRPr="003E3055">
        <w:rPr>
          <w:rFonts w:ascii="Segoe UI" w:hAnsi="Segoe UI" w:cs="Segoe UI"/>
        </w:rPr>
        <w:t>Сделки с недвижимостью в дистанционном формате можно заключить с участием двух и более нотариусов.</w:t>
      </w:r>
    </w:p>
    <w:p w:rsidR="003E3055" w:rsidRPr="003E3055" w:rsidRDefault="003E3055" w:rsidP="003E3055">
      <w:pPr>
        <w:tabs>
          <w:tab w:val="left" w:pos="2029"/>
        </w:tabs>
        <w:spacing w:before="100" w:beforeAutospacing="1" w:after="100" w:afterAutospacing="1"/>
        <w:jc w:val="both"/>
        <w:rPr>
          <w:rFonts w:ascii="Segoe UI" w:hAnsi="Segoe UI" w:cs="Segoe UI"/>
        </w:rPr>
      </w:pPr>
      <w:r w:rsidRPr="003E3055">
        <w:rPr>
          <w:rFonts w:ascii="Segoe UI" w:hAnsi="Segoe UI" w:cs="Segoe UI"/>
        </w:rPr>
        <w:t xml:space="preserve">Один важный момент: </w:t>
      </w:r>
      <w:r>
        <w:rPr>
          <w:rFonts w:ascii="Segoe UI" w:hAnsi="Segoe UI" w:cs="Segoe UI"/>
        </w:rPr>
        <w:t>один из нотариусов, удостоверяющих договор купли-продажи, должен находиться в городе Калуге, где расположен объект недвижимости.</w:t>
      </w:r>
    </w:p>
    <w:p w:rsidR="00C72932" w:rsidRDefault="00C72932" w:rsidP="00513D23">
      <w:pPr>
        <w:pStyle w:val="a3"/>
        <w:numPr>
          <w:ilvl w:val="0"/>
          <w:numId w:val="41"/>
        </w:numPr>
        <w:tabs>
          <w:tab w:val="left" w:pos="2029"/>
        </w:tabs>
        <w:spacing w:before="100" w:beforeAutospacing="1" w:after="100" w:afterAutospacing="1"/>
        <w:jc w:val="both"/>
        <w:rPr>
          <w:rFonts w:ascii="Segoe UI" w:hAnsi="Segoe UI" w:cs="Segoe UI"/>
        </w:rPr>
      </w:pPr>
      <w:r w:rsidRPr="00C82799">
        <w:rPr>
          <w:rFonts w:ascii="Segoe UI" w:hAnsi="Segoe UI" w:cs="Segoe UI"/>
        </w:rPr>
        <w:t xml:space="preserve"> Можно осуществить </w:t>
      </w:r>
      <w:r w:rsidR="00513D23">
        <w:rPr>
          <w:rFonts w:ascii="Segoe UI" w:hAnsi="Segoe UI" w:cs="Segoe UI"/>
        </w:rPr>
        <w:t xml:space="preserve">сделку </w:t>
      </w:r>
      <w:r w:rsidRPr="00C82799">
        <w:rPr>
          <w:rFonts w:ascii="Segoe UI" w:hAnsi="Segoe UI" w:cs="Segoe UI"/>
        </w:rPr>
        <w:t>на онлайн-платформе ПАО «Сбербанка» – «Домклик».</w:t>
      </w:r>
    </w:p>
    <w:p w:rsidR="005B72BF" w:rsidRPr="005B72BF" w:rsidRDefault="005B72BF" w:rsidP="005B72BF">
      <w:pPr>
        <w:tabs>
          <w:tab w:val="left" w:pos="2029"/>
        </w:tabs>
        <w:spacing w:before="100" w:beforeAutospacing="1" w:after="100" w:afterAutospacing="1"/>
        <w:jc w:val="both"/>
        <w:rPr>
          <w:rFonts w:ascii="Segoe UI" w:hAnsi="Segoe UI" w:cs="Segoe UI"/>
        </w:rPr>
      </w:pPr>
      <w:r w:rsidRPr="005B72BF">
        <w:rPr>
          <w:rFonts w:ascii="Segoe UI" w:hAnsi="Segoe UI" w:cs="Segoe UI"/>
        </w:rPr>
        <w:lastRenderedPageBreak/>
        <w:t>Этот сервис позволяет зарегистрировать сделку полностью онлайн без личного участия продавца и покупателя.</w:t>
      </w:r>
    </w:p>
    <w:p w:rsidR="00513D23" w:rsidRPr="00F3266C" w:rsidRDefault="00CC79A2" w:rsidP="00513D23">
      <w:pPr>
        <w:pStyle w:val="a3"/>
        <w:numPr>
          <w:ilvl w:val="0"/>
          <w:numId w:val="41"/>
        </w:numPr>
        <w:tabs>
          <w:tab w:val="left" w:pos="2029"/>
        </w:tabs>
        <w:spacing w:before="100" w:beforeAutospacing="1" w:after="100" w:afterAutospacing="1"/>
        <w:jc w:val="both"/>
        <w:rPr>
          <w:rFonts w:ascii="Segoe UI" w:hAnsi="Segoe UI" w:cs="Segoe UI"/>
        </w:rPr>
      </w:pPr>
      <w:r w:rsidRPr="00F3266C">
        <w:rPr>
          <w:rFonts w:ascii="Segoe UI" w:hAnsi="Segoe UI" w:cs="Segoe UI"/>
        </w:rPr>
        <w:t>Также можно</w:t>
      </w:r>
      <w:r w:rsidR="00513D23" w:rsidRPr="00F3266C">
        <w:rPr>
          <w:rFonts w:ascii="Segoe UI" w:hAnsi="Segoe UI" w:cs="Segoe UI"/>
        </w:rPr>
        <w:t xml:space="preserve"> подать документы на государственную регистрацию посредством электронных сервисов в «Личном кабинете» на официальном сайте Росреестра, где реализована возможность дистанционной подачи заявления и документов на государственную регистрацию перехода права и ипотеки на объекты недвижимости из различных (двух и более) личных кабинетов.</w:t>
      </w:r>
    </w:p>
    <w:p w:rsidR="00C72932" w:rsidRDefault="00513D23" w:rsidP="00F3266C">
      <w:pPr>
        <w:tabs>
          <w:tab w:val="left" w:pos="2029"/>
        </w:tabs>
        <w:spacing w:before="100" w:beforeAutospacing="1" w:after="100" w:afterAutospacing="1"/>
        <w:jc w:val="both"/>
        <w:rPr>
          <w:rFonts w:ascii="Segoe UI" w:hAnsi="Segoe UI" w:cs="Segoe UI"/>
        </w:rPr>
      </w:pPr>
      <w:r w:rsidRPr="00F3266C">
        <w:rPr>
          <w:rFonts w:ascii="Segoe UI" w:hAnsi="Segoe UI" w:cs="Segoe UI"/>
        </w:rPr>
        <w:t>Важное условие: наличие усиленной квалифицированной электронной подписи (УКЭП)</w:t>
      </w:r>
    </w:p>
    <w:p w:rsidR="006B7CC9" w:rsidRPr="004F22D5" w:rsidRDefault="006B7CC9" w:rsidP="006B7CC9">
      <w:pPr>
        <w:pStyle w:val="a3"/>
        <w:numPr>
          <w:ilvl w:val="0"/>
          <w:numId w:val="41"/>
        </w:numPr>
        <w:tabs>
          <w:tab w:val="left" w:pos="2029"/>
        </w:tabs>
        <w:spacing w:before="100" w:beforeAutospacing="1" w:after="100" w:afterAutospacing="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Подать документы </w:t>
      </w:r>
      <w:r w:rsidR="005E7A80" w:rsidRPr="005E7A80">
        <w:rPr>
          <w:rFonts w:ascii="Segoe UI" w:hAnsi="Segoe UI" w:cs="Segoe UI"/>
        </w:rPr>
        <w:t xml:space="preserve">дистанционно </w:t>
      </w:r>
      <w:r>
        <w:rPr>
          <w:rFonts w:ascii="Segoe UI" w:hAnsi="Segoe UI" w:cs="Segoe UI"/>
        </w:rPr>
        <w:t xml:space="preserve">можно и </w:t>
      </w:r>
      <w:r w:rsidR="005E7A80" w:rsidRPr="005E7A80">
        <w:rPr>
          <w:rFonts w:ascii="Segoe UI" w:hAnsi="Segoe UI" w:cs="Segoe UI"/>
        </w:rPr>
        <w:t>через</w:t>
      </w:r>
      <w:r>
        <w:rPr>
          <w:rFonts w:ascii="Segoe UI" w:hAnsi="Segoe UI" w:cs="Segoe UI"/>
        </w:rPr>
        <w:t xml:space="preserve"> </w:t>
      </w:r>
      <w:hyperlink r:id="rId9" w:history="1">
        <w:r w:rsidR="005E7A80" w:rsidRPr="005E7A80">
          <w:rPr>
            <w:rFonts w:ascii="Segoe UI" w:hAnsi="Segoe UI" w:cs="Segoe UI"/>
          </w:rPr>
          <w:t>портал государственных услуг</w:t>
        </w:r>
      </w:hyperlink>
      <w:r w:rsidR="005E7A80" w:rsidRPr="005E7A80">
        <w:rPr>
          <w:rFonts w:ascii="Segoe UI" w:hAnsi="Segoe UI" w:cs="Segoe UI"/>
        </w:rPr>
        <w:t>.</w:t>
      </w:r>
    </w:p>
    <w:p w:rsidR="005E7A80" w:rsidRDefault="005E7A80" w:rsidP="005E7A80">
      <w:pPr>
        <w:pStyle w:val="a3"/>
        <w:numPr>
          <w:ilvl w:val="0"/>
          <w:numId w:val="41"/>
        </w:numPr>
        <w:tabs>
          <w:tab w:val="left" w:pos="2029"/>
        </w:tabs>
        <w:spacing w:before="100" w:beforeAutospacing="1" w:after="100" w:afterAutospacing="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З</w:t>
      </w:r>
      <w:r w:rsidR="00377604" w:rsidRPr="005E7A80">
        <w:rPr>
          <w:rFonts w:ascii="Segoe UI" w:hAnsi="Segoe UI" w:cs="Segoe UI"/>
        </w:rPr>
        <w:t xml:space="preserve">аявители вправе подать документы на регистрацию права собственности в любом офисе МФЦ вне зависимости от места нахождения объекта недвижимости. </w:t>
      </w:r>
      <w:r>
        <w:rPr>
          <w:rFonts w:ascii="Segoe UI" w:hAnsi="Segoe UI" w:cs="Segoe UI"/>
        </w:rPr>
        <w:t>Это вариант,</w:t>
      </w:r>
      <w:r w:rsidRPr="005E7A80">
        <w:rPr>
          <w:rFonts w:ascii="Segoe UI" w:hAnsi="Segoe UI" w:cs="Segoe UI"/>
        </w:rPr>
        <w:t xml:space="preserve"> когда </w:t>
      </w:r>
      <w:r>
        <w:rPr>
          <w:rFonts w:ascii="Segoe UI" w:hAnsi="Segoe UI" w:cs="Segoe UI"/>
        </w:rPr>
        <w:t xml:space="preserve">требуется </w:t>
      </w:r>
      <w:r w:rsidRPr="005E7A80">
        <w:rPr>
          <w:rFonts w:ascii="Segoe UI" w:hAnsi="Segoe UI" w:cs="Segoe UI"/>
        </w:rPr>
        <w:t>оформл</w:t>
      </w:r>
      <w:r>
        <w:rPr>
          <w:rFonts w:ascii="Segoe UI" w:hAnsi="Segoe UI" w:cs="Segoe UI"/>
        </w:rPr>
        <w:t>ение</w:t>
      </w:r>
      <w:r w:rsidRPr="005E7A80">
        <w:rPr>
          <w:rFonts w:ascii="Segoe UI" w:hAnsi="Segoe UI" w:cs="Segoe UI"/>
        </w:rPr>
        <w:t xml:space="preserve"> договор</w:t>
      </w:r>
      <w:r>
        <w:rPr>
          <w:rFonts w:ascii="Segoe UI" w:hAnsi="Segoe UI" w:cs="Segoe UI"/>
        </w:rPr>
        <w:t>а</w:t>
      </w:r>
      <w:r w:rsidRPr="005E7A80">
        <w:rPr>
          <w:rFonts w:ascii="Segoe UI" w:hAnsi="Segoe UI" w:cs="Segoe UI"/>
        </w:rPr>
        <w:t xml:space="preserve"> на бумажном носителе с собственноручным подписанием</w:t>
      </w:r>
      <w:r>
        <w:rPr>
          <w:rFonts w:ascii="Segoe UI" w:hAnsi="Segoe UI" w:cs="Segoe UI"/>
        </w:rPr>
        <w:t xml:space="preserve"> всех участников сделки. </w:t>
      </w:r>
    </w:p>
    <w:p w:rsidR="00C72932" w:rsidRPr="005E7A80" w:rsidRDefault="00377604" w:rsidP="005E7A80">
      <w:pPr>
        <w:tabs>
          <w:tab w:val="left" w:pos="2029"/>
        </w:tabs>
        <w:spacing w:before="100" w:beforeAutospacing="1" w:after="100" w:afterAutospacing="1"/>
        <w:jc w:val="both"/>
        <w:rPr>
          <w:rFonts w:ascii="Segoe UI" w:hAnsi="Segoe UI" w:cs="Segoe UI"/>
        </w:rPr>
      </w:pPr>
      <w:r w:rsidRPr="005E7A80">
        <w:rPr>
          <w:rFonts w:ascii="Segoe UI" w:hAnsi="Segoe UI" w:cs="Segoe UI"/>
        </w:rPr>
        <w:t>При этом вторая сторона сделки также подает документы в МФЦ в своем городе, указав номер заявления, с которым ранее другой стороной, например, продавцом, были представлены документы по сделке.</w:t>
      </w: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CB029A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0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4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5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532" w:rsidRDefault="001D0532">
      <w:r>
        <w:separator/>
      </w:r>
    </w:p>
  </w:endnote>
  <w:endnote w:type="continuationSeparator" w:id="0">
    <w:p w:rsidR="001D0532" w:rsidRDefault="001D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532" w:rsidRDefault="001D0532">
      <w:r>
        <w:separator/>
      </w:r>
    </w:p>
  </w:footnote>
  <w:footnote w:type="continuationSeparator" w:id="0">
    <w:p w:rsidR="001D0532" w:rsidRDefault="001D0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32" w:rsidRDefault="001D0532">
    <w:pPr>
      <w:pStyle w:val="ab"/>
      <w:jc w:val="center"/>
    </w:pPr>
  </w:p>
  <w:p w:rsidR="001D0532" w:rsidRDefault="001D053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872BF8"/>
    <w:multiLevelType w:val="hybridMultilevel"/>
    <w:tmpl w:val="0C403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28684A73"/>
    <w:multiLevelType w:val="hybridMultilevel"/>
    <w:tmpl w:val="13AAE322"/>
    <w:lvl w:ilvl="0" w:tplc="CE926D2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7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3FD87719"/>
    <w:multiLevelType w:val="multilevel"/>
    <w:tmpl w:val="B7EA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6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7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6"/>
  </w:num>
  <w:num w:numId="2">
    <w:abstractNumId w:val="35"/>
  </w:num>
  <w:num w:numId="3">
    <w:abstractNumId w:val="38"/>
  </w:num>
  <w:num w:numId="4">
    <w:abstractNumId w:val="20"/>
  </w:num>
  <w:num w:numId="5">
    <w:abstractNumId w:val="8"/>
  </w:num>
  <w:num w:numId="6">
    <w:abstractNumId w:val="25"/>
  </w:num>
  <w:num w:numId="7">
    <w:abstractNumId w:val="29"/>
  </w:num>
  <w:num w:numId="8">
    <w:abstractNumId w:val="37"/>
  </w:num>
  <w:num w:numId="9">
    <w:abstractNumId w:val="32"/>
  </w:num>
  <w:num w:numId="10">
    <w:abstractNumId w:val="24"/>
  </w:num>
  <w:num w:numId="11">
    <w:abstractNumId w:val="30"/>
  </w:num>
  <w:num w:numId="12">
    <w:abstractNumId w:val="30"/>
  </w:num>
  <w:num w:numId="13">
    <w:abstractNumId w:val="34"/>
  </w:num>
  <w:num w:numId="14">
    <w:abstractNumId w:val="31"/>
  </w:num>
  <w:num w:numId="15">
    <w:abstractNumId w:val="27"/>
  </w:num>
  <w:num w:numId="16">
    <w:abstractNumId w:val="5"/>
  </w:num>
  <w:num w:numId="17">
    <w:abstractNumId w:val="6"/>
  </w:num>
  <w:num w:numId="18">
    <w:abstractNumId w:val="4"/>
  </w:num>
  <w:num w:numId="19">
    <w:abstractNumId w:val="7"/>
  </w:num>
  <w:num w:numId="20">
    <w:abstractNumId w:val="9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8"/>
  </w:num>
  <w:num w:numId="22">
    <w:abstractNumId w:val="11"/>
  </w:num>
  <w:num w:numId="23">
    <w:abstractNumId w:val="15"/>
  </w:num>
  <w:num w:numId="24">
    <w:abstractNumId w:val="16"/>
  </w:num>
  <w:num w:numId="25">
    <w:abstractNumId w:val="22"/>
  </w:num>
  <w:num w:numId="26">
    <w:abstractNumId w:val="33"/>
  </w:num>
  <w:num w:numId="27">
    <w:abstractNumId w:val="26"/>
  </w:num>
  <w:num w:numId="28">
    <w:abstractNumId w:val="0"/>
  </w:num>
  <w:num w:numId="29">
    <w:abstractNumId w:val="13"/>
  </w:num>
  <w:num w:numId="30">
    <w:abstractNumId w:val="19"/>
  </w:num>
  <w:num w:numId="31">
    <w:abstractNumId w:val="2"/>
  </w:num>
  <w:num w:numId="32">
    <w:abstractNumId w:val="23"/>
  </w:num>
  <w:num w:numId="33">
    <w:abstractNumId w:val="10"/>
  </w:num>
  <w:num w:numId="34">
    <w:abstractNumId w:val="17"/>
  </w:num>
  <w:num w:numId="35">
    <w:abstractNumId w:val="17"/>
  </w:num>
  <w:num w:numId="36">
    <w:abstractNumId w:val="14"/>
  </w:num>
  <w:num w:numId="37">
    <w:abstractNumId w:val="28"/>
  </w:num>
  <w:num w:numId="38">
    <w:abstractNumId w:val="3"/>
  </w:num>
  <w:num w:numId="39">
    <w:abstractNumId w:val="21"/>
  </w:num>
  <w:num w:numId="40">
    <w:abstractNumId w:val="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3DCE"/>
    <w:rsid w:val="000047E3"/>
    <w:rsid w:val="00006069"/>
    <w:rsid w:val="000073C7"/>
    <w:rsid w:val="00012977"/>
    <w:rsid w:val="00014CAC"/>
    <w:rsid w:val="000173B7"/>
    <w:rsid w:val="00037BA6"/>
    <w:rsid w:val="00043044"/>
    <w:rsid w:val="000463A5"/>
    <w:rsid w:val="00046D8D"/>
    <w:rsid w:val="00047D41"/>
    <w:rsid w:val="00050B26"/>
    <w:rsid w:val="0005366F"/>
    <w:rsid w:val="000559B9"/>
    <w:rsid w:val="00056FA2"/>
    <w:rsid w:val="00062B64"/>
    <w:rsid w:val="000646F4"/>
    <w:rsid w:val="00086D4D"/>
    <w:rsid w:val="000916FB"/>
    <w:rsid w:val="00091AD4"/>
    <w:rsid w:val="0009330F"/>
    <w:rsid w:val="00093E1E"/>
    <w:rsid w:val="00094B0E"/>
    <w:rsid w:val="000A0D81"/>
    <w:rsid w:val="000A2811"/>
    <w:rsid w:val="000A63D6"/>
    <w:rsid w:val="000C5999"/>
    <w:rsid w:val="000C664C"/>
    <w:rsid w:val="000D1377"/>
    <w:rsid w:val="000D188D"/>
    <w:rsid w:val="000D42E8"/>
    <w:rsid w:val="000D5015"/>
    <w:rsid w:val="000D6111"/>
    <w:rsid w:val="000E087A"/>
    <w:rsid w:val="000E1E3A"/>
    <w:rsid w:val="000E7014"/>
    <w:rsid w:val="000E770D"/>
    <w:rsid w:val="0010769E"/>
    <w:rsid w:val="00130829"/>
    <w:rsid w:val="001339C7"/>
    <w:rsid w:val="00152FF6"/>
    <w:rsid w:val="00156B3C"/>
    <w:rsid w:val="00163B10"/>
    <w:rsid w:val="00171750"/>
    <w:rsid w:val="00173005"/>
    <w:rsid w:val="00174665"/>
    <w:rsid w:val="00175546"/>
    <w:rsid w:val="001760FC"/>
    <w:rsid w:val="001769F7"/>
    <w:rsid w:val="00180D9D"/>
    <w:rsid w:val="0018385E"/>
    <w:rsid w:val="001849F6"/>
    <w:rsid w:val="00192772"/>
    <w:rsid w:val="001951D1"/>
    <w:rsid w:val="001A52A0"/>
    <w:rsid w:val="001B10FC"/>
    <w:rsid w:val="001B4013"/>
    <w:rsid w:val="001B7CB0"/>
    <w:rsid w:val="001C31B7"/>
    <w:rsid w:val="001D0532"/>
    <w:rsid w:val="001D38FE"/>
    <w:rsid w:val="001D3F17"/>
    <w:rsid w:val="001E6311"/>
    <w:rsid w:val="001F2B3C"/>
    <w:rsid w:val="001F5F6E"/>
    <w:rsid w:val="00200A25"/>
    <w:rsid w:val="00202084"/>
    <w:rsid w:val="00206E27"/>
    <w:rsid w:val="0021439A"/>
    <w:rsid w:val="00224858"/>
    <w:rsid w:val="00231938"/>
    <w:rsid w:val="00233FF9"/>
    <w:rsid w:val="00244C61"/>
    <w:rsid w:val="00244FDF"/>
    <w:rsid w:val="002572A2"/>
    <w:rsid w:val="00262EAD"/>
    <w:rsid w:val="00263738"/>
    <w:rsid w:val="00290002"/>
    <w:rsid w:val="002A0C64"/>
    <w:rsid w:val="002A75D2"/>
    <w:rsid w:val="002B2CBD"/>
    <w:rsid w:val="002B340F"/>
    <w:rsid w:val="002C12D0"/>
    <w:rsid w:val="002C23FB"/>
    <w:rsid w:val="002E00B0"/>
    <w:rsid w:val="002E0B81"/>
    <w:rsid w:val="002E2B91"/>
    <w:rsid w:val="002E53B3"/>
    <w:rsid w:val="002E56A5"/>
    <w:rsid w:val="002F6FE6"/>
    <w:rsid w:val="00313FC9"/>
    <w:rsid w:val="003250B7"/>
    <w:rsid w:val="00326FA2"/>
    <w:rsid w:val="00332A4A"/>
    <w:rsid w:val="00335D79"/>
    <w:rsid w:val="00340B00"/>
    <w:rsid w:val="00341E40"/>
    <w:rsid w:val="00345D37"/>
    <w:rsid w:val="00350E36"/>
    <w:rsid w:val="00361841"/>
    <w:rsid w:val="00373B52"/>
    <w:rsid w:val="00377604"/>
    <w:rsid w:val="00377792"/>
    <w:rsid w:val="003801B7"/>
    <w:rsid w:val="003A4D71"/>
    <w:rsid w:val="003A547D"/>
    <w:rsid w:val="003B1095"/>
    <w:rsid w:val="003B3089"/>
    <w:rsid w:val="003B3F91"/>
    <w:rsid w:val="003B4534"/>
    <w:rsid w:val="003B6A19"/>
    <w:rsid w:val="003C2F36"/>
    <w:rsid w:val="003D234E"/>
    <w:rsid w:val="003D6CB0"/>
    <w:rsid w:val="003E3055"/>
    <w:rsid w:val="003E40EA"/>
    <w:rsid w:val="003E66BD"/>
    <w:rsid w:val="003F0D20"/>
    <w:rsid w:val="00407411"/>
    <w:rsid w:val="00420927"/>
    <w:rsid w:val="00421C00"/>
    <w:rsid w:val="00425082"/>
    <w:rsid w:val="00426611"/>
    <w:rsid w:val="00426993"/>
    <w:rsid w:val="004334F3"/>
    <w:rsid w:val="004577A0"/>
    <w:rsid w:val="00491AE0"/>
    <w:rsid w:val="004937BF"/>
    <w:rsid w:val="004A0C1F"/>
    <w:rsid w:val="004A1AA8"/>
    <w:rsid w:val="004A1F39"/>
    <w:rsid w:val="004A3309"/>
    <w:rsid w:val="004A3D07"/>
    <w:rsid w:val="004A40EA"/>
    <w:rsid w:val="004A521E"/>
    <w:rsid w:val="004A6F97"/>
    <w:rsid w:val="004B6604"/>
    <w:rsid w:val="004C0771"/>
    <w:rsid w:val="004C5D09"/>
    <w:rsid w:val="004C701D"/>
    <w:rsid w:val="004D1DCC"/>
    <w:rsid w:val="004F22D5"/>
    <w:rsid w:val="0050686F"/>
    <w:rsid w:val="00513D23"/>
    <w:rsid w:val="00530710"/>
    <w:rsid w:val="00533FBB"/>
    <w:rsid w:val="0054622A"/>
    <w:rsid w:val="00557498"/>
    <w:rsid w:val="00562B91"/>
    <w:rsid w:val="00591A9A"/>
    <w:rsid w:val="00597568"/>
    <w:rsid w:val="005A29A7"/>
    <w:rsid w:val="005A41C6"/>
    <w:rsid w:val="005A4AB6"/>
    <w:rsid w:val="005A757B"/>
    <w:rsid w:val="005B2FF7"/>
    <w:rsid w:val="005B6C53"/>
    <w:rsid w:val="005B72BF"/>
    <w:rsid w:val="005C620C"/>
    <w:rsid w:val="005D0170"/>
    <w:rsid w:val="005D4630"/>
    <w:rsid w:val="005D7D74"/>
    <w:rsid w:val="005E7A80"/>
    <w:rsid w:val="005F3E88"/>
    <w:rsid w:val="005F6EE5"/>
    <w:rsid w:val="00604307"/>
    <w:rsid w:val="00605F02"/>
    <w:rsid w:val="006073D2"/>
    <w:rsid w:val="00611BDC"/>
    <w:rsid w:val="00616D86"/>
    <w:rsid w:val="00623585"/>
    <w:rsid w:val="00623EEC"/>
    <w:rsid w:val="00624927"/>
    <w:rsid w:val="00626276"/>
    <w:rsid w:val="006318B3"/>
    <w:rsid w:val="0064039C"/>
    <w:rsid w:val="0064683A"/>
    <w:rsid w:val="00646B35"/>
    <w:rsid w:val="00652D8B"/>
    <w:rsid w:val="00672BF6"/>
    <w:rsid w:val="00677A45"/>
    <w:rsid w:val="00682CCC"/>
    <w:rsid w:val="00693182"/>
    <w:rsid w:val="006A287B"/>
    <w:rsid w:val="006A2F26"/>
    <w:rsid w:val="006A4FD3"/>
    <w:rsid w:val="006B7CC9"/>
    <w:rsid w:val="006D3423"/>
    <w:rsid w:val="006E0E6A"/>
    <w:rsid w:val="006E12CA"/>
    <w:rsid w:val="006E3B04"/>
    <w:rsid w:val="006F08A7"/>
    <w:rsid w:val="006F1C84"/>
    <w:rsid w:val="006F1DF7"/>
    <w:rsid w:val="006F21AB"/>
    <w:rsid w:val="006F32B0"/>
    <w:rsid w:val="007028FE"/>
    <w:rsid w:val="0070563E"/>
    <w:rsid w:val="00713A7C"/>
    <w:rsid w:val="00726D09"/>
    <w:rsid w:val="00733773"/>
    <w:rsid w:val="0073475E"/>
    <w:rsid w:val="00747A93"/>
    <w:rsid w:val="00753309"/>
    <w:rsid w:val="00756939"/>
    <w:rsid w:val="00770C45"/>
    <w:rsid w:val="00771894"/>
    <w:rsid w:val="0077655D"/>
    <w:rsid w:val="007A354B"/>
    <w:rsid w:val="007B6198"/>
    <w:rsid w:val="007C0DCF"/>
    <w:rsid w:val="007C42C9"/>
    <w:rsid w:val="007E415D"/>
    <w:rsid w:val="007E61C8"/>
    <w:rsid w:val="007E708D"/>
    <w:rsid w:val="007F54D9"/>
    <w:rsid w:val="00800686"/>
    <w:rsid w:val="00800744"/>
    <w:rsid w:val="00807281"/>
    <w:rsid w:val="008156BA"/>
    <w:rsid w:val="0081732E"/>
    <w:rsid w:val="00820145"/>
    <w:rsid w:val="008246E4"/>
    <w:rsid w:val="00825B1C"/>
    <w:rsid w:val="00830997"/>
    <w:rsid w:val="008367B8"/>
    <w:rsid w:val="00837B88"/>
    <w:rsid w:val="00840B07"/>
    <w:rsid w:val="008417FC"/>
    <w:rsid w:val="00843BE2"/>
    <w:rsid w:val="00847173"/>
    <w:rsid w:val="008572F6"/>
    <w:rsid w:val="00860AF7"/>
    <w:rsid w:val="008714C6"/>
    <w:rsid w:val="0087523C"/>
    <w:rsid w:val="0087656D"/>
    <w:rsid w:val="0087679F"/>
    <w:rsid w:val="008856B0"/>
    <w:rsid w:val="008A160B"/>
    <w:rsid w:val="008A2EB3"/>
    <w:rsid w:val="008A6799"/>
    <w:rsid w:val="008B1D8F"/>
    <w:rsid w:val="008B20A7"/>
    <w:rsid w:val="008B61B4"/>
    <w:rsid w:val="008C4FFA"/>
    <w:rsid w:val="008C7AEF"/>
    <w:rsid w:val="008D5234"/>
    <w:rsid w:val="008D5BA5"/>
    <w:rsid w:val="008D76D4"/>
    <w:rsid w:val="008E1480"/>
    <w:rsid w:val="008E3AF3"/>
    <w:rsid w:val="008E592E"/>
    <w:rsid w:val="008F06E3"/>
    <w:rsid w:val="008F3AE7"/>
    <w:rsid w:val="008F5947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50EB0"/>
    <w:rsid w:val="009543BA"/>
    <w:rsid w:val="00955953"/>
    <w:rsid w:val="00961E49"/>
    <w:rsid w:val="009719C3"/>
    <w:rsid w:val="00973F05"/>
    <w:rsid w:val="00973F63"/>
    <w:rsid w:val="009775E1"/>
    <w:rsid w:val="00977AF4"/>
    <w:rsid w:val="0098365D"/>
    <w:rsid w:val="00990FE4"/>
    <w:rsid w:val="009A2590"/>
    <w:rsid w:val="009A28EA"/>
    <w:rsid w:val="009A4BBD"/>
    <w:rsid w:val="00A00CDD"/>
    <w:rsid w:val="00A255F6"/>
    <w:rsid w:val="00A41D34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8547E"/>
    <w:rsid w:val="00A94E4B"/>
    <w:rsid w:val="00A96B82"/>
    <w:rsid w:val="00AA0F14"/>
    <w:rsid w:val="00AB0B63"/>
    <w:rsid w:val="00AB4157"/>
    <w:rsid w:val="00AC6087"/>
    <w:rsid w:val="00AC79ED"/>
    <w:rsid w:val="00AE355C"/>
    <w:rsid w:val="00AF1074"/>
    <w:rsid w:val="00AF711D"/>
    <w:rsid w:val="00B01893"/>
    <w:rsid w:val="00B21CA4"/>
    <w:rsid w:val="00B33968"/>
    <w:rsid w:val="00B43131"/>
    <w:rsid w:val="00B50FBE"/>
    <w:rsid w:val="00B530A6"/>
    <w:rsid w:val="00B641E2"/>
    <w:rsid w:val="00B6636C"/>
    <w:rsid w:val="00B7420E"/>
    <w:rsid w:val="00B747B6"/>
    <w:rsid w:val="00B76B90"/>
    <w:rsid w:val="00B824DB"/>
    <w:rsid w:val="00B927B6"/>
    <w:rsid w:val="00BA0825"/>
    <w:rsid w:val="00BA228C"/>
    <w:rsid w:val="00BB7EE6"/>
    <w:rsid w:val="00BC28C5"/>
    <w:rsid w:val="00BF2C39"/>
    <w:rsid w:val="00C03918"/>
    <w:rsid w:val="00C130F3"/>
    <w:rsid w:val="00C1374D"/>
    <w:rsid w:val="00C17A2A"/>
    <w:rsid w:val="00C20ABB"/>
    <w:rsid w:val="00C21C99"/>
    <w:rsid w:val="00C22383"/>
    <w:rsid w:val="00C24529"/>
    <w:rsid w:val="00C24790"/>
    <w:rsid w:val="00C24A23"/>
    <w:rsid w:val="00C32B69"/>
    <w:rsid w:val="00C402BB"/>
    <w:rsid w:val="00C42956"/>
    <w:rsid w:val="00C5011E"/>
    <w:rsid w:val="00C5073D"/>
    <w:rsid w:val="00C53172"/>
    <w:rsid w:val="00C5434A"/>
    <w:rsid w:val="00C56D06"/>
    <w:rsid w:val="00C70B0E"/>
    <w:rsid w:val="00C711D2"/>
    <w:rsid w:val="00C72762"/>
    <w:rsid w:val="00C72932"/>
    <w:rsid w:val="00C742A3"/>
    <w:rsid w:val="00C80345"/>
    <w:rsid w:val="00C80961"/>
    <w:rsid w:val="00C81A64"/>
    <w:rsid w:val="00C82799"/>
    <w:rsid w:val="00C87185"/>
    <w:rsid w:val="00CA00FB"/>
    <w:rsid w:val="00CA01BF"/>
    <w:rsid w:val="00CA2040"/>
    <w:rsid w:val="00CB029A"/>
    <w:rsid w:val="00CB1635"/>
    <w:rsid w:val="00CB45B0"/>
    <w:rsid w:val="00CC79A2"/>
    <w:rsid w:val="00CD29E6"/>
    <w:rsid w:val="00CD45B7"/>
    <w:rsid w:val="00CD7AD0"/>
    <w:rsid w:val="00CE62CA"/>
    <w:rsid w:val="00CF124F"/>
    <w:rsid w:val="00CF37BC"/>
    <w:rsid w:val="00CF6245"/>
    <w:rsid w:val="00CF662D"/>
    <w:rsid w:val="00CF76A2"/>
    <w:rsid w:val="00CF7DC5"/>
    <w:rsid w:val="00D0150D"/>
    <w:rsid w:val="00D140EE"/>
    <w:rsid w:val="00D37910"/>
    <w:rsid w:val="00D42BF4"/>
    <w:rsid w:val="00D54D19"/>
    <w:rsid w:val="00D55A8A"/>
    <w:rsid w:val="00D60210"/>
    <w:rsid w:val="00D607A1"/>
    <w:rsid w:val="00D6327C"/>
    <w:rsid w:val="00D74B02"/>
    <w:rsid w:val="00D76DC2"/>
    <w:rsid w:val="00D837D8"/>
    <w:rsid w:val="00DA3E41"/>
    <w:rsid w:val="00DA7CA8"/>
    <w:rsid w:val="00DB6EBF"/>
    <w:rsid w:val="00DC557B"/>
    <w:rsid w:val="00DC7E6E"/>
    <w:rsid w:val="00DD1F6A"/>
    <w:rsid w:val="00DD7CFA"/>
    <w:rsid w:val="00DE186A"/>
    <w:rsid w:val="00DE6AF0"/>
    <w:rsid w:val="00DE7BE7"/>
    <w:rsid w:val="00DF32CF"/>
    <w:rsid w:val="00DF7165"/>
    <w:rsid w:val="00E00C2B"/>
    <w:rsid w:val="00E02F6A"/>
    <w:rsid w:val="00E14FEA"/>
    <w:rsid w:val="00E17740"/>
    <w:rsid w:val="00E233E0"/>
    <w:rsid w:val="00E67E6D"/>
    <w:rsid w:val="00E8671B"/>
    <w:rsid w:val="00E86B8A"/>
    <w:rsid w:val="00E9546F"/>
    <w:rsid w:val="00EA10CD"/>
    <w:rsid w:val="00EC6FFF"/>
    <w:rsid w:val="00EC79FB"/>
    <w:rsid w:val="00ED3AB0"/>
    <w:rsid w:val="00ED59F4"/>
    <w:rsid w:val="00ED6CF7"/>
    <w:rsid w:val="00ED7851"/>
    <w:rsid w:val="00EE4556"/>
    <w:rsid w:val="00EF464B"/>
    <w:rsid w:val="00F0697A"/>
    <w:rsid w:val="00F06BF4"/>
    <w:rsid w:val="00F10C6E"/>
    <w:rsid w:val="00F165B1"/>
    <w:rsid w:val="00F23112"/>
    <w:rsid w:val="00F233DF"/>
    <w:rsid w:val="00F274F4"/>
    <w:rsid w:val="00F31159"/>
    <w:rsid w:val="00F3266C"/>
    <w:rsid w:val="00F52FC0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91464"/>
    <w:rsid w:val="00F96AC0"/>
    <w:rsid w:val="00FA032C"/>
    <w:rsid w:val="00FA3895"/>
    <w:rsid w:val="00FB6DCA"/>
    <w:rsid w:val="00FC0245"/>
    <w:rsid w:val="00FC282C"/>
    <w:rsid w:val="00FC3C27"/>
    <w:rsid w:val="00FD0F06"/>
    <w:rsid w:val="00FD18FE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k.ru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club16462259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4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elnikova@r4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ru/" TargetMode="External"/><Relationship Id="rId14" Type="http://schemas.openxmlformats.org/officeDocument/2006/relationships/hyperlink" Target="https://t.me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106</cp:revision>
  <cp:lastPrinted>2025-05-23T09:58:00Z</cp:lastPrinted>
  <dcterms:created xsi:type="dcterms:W3CDTF">2025-09-04T08:29:00Z</dcterms:created>
  <dcterms:modified xsi:type="dcterms:W3CDTF">2025-09-18T11:39:00Z</dcterms:modified>
  <cp:version>917504</cp:version>
</cp:coreProperties>
</file>