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A94E4B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15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64683A" w:rsidRPr="00F96AC0" w:rsidRDefault="00713A7C" w:rsidP="0064683A">
      <w:pPr>
        <w:spacing w:before="100" w:beforeAutospacing="1" w:after="100" w:afterAutospacing="1"/>
        <w:jc w:val="center"/>
        <w:rPr>
          <w:rFonts w:ascii="Segoe UI" w:hAnsi="Segoe UI" w:cs="Segoe UI"/>
          <w:b/>
          <w:sz w:val="26"/>
          <w:szCs w:val="26"/>
        </w:rPr>
      </w:pPr>
      <w:r w:rsidRPr="00F96AC0">
        <w:rPr>
          <w:rFonts w:ascii="Segoe UI" w:hAnsi="Segoe UI" w:cs="Segoe UI"/>
          <w:b/>
          <w:sz w:val="26"/>
          <w:szCs w:val="26"/>
        </w:rPr>
        <w:t xml:space="preserve">В августе калужский Росреестр отметил рост ДДУ и </w:t>
      </w:r>
      <w:r w:rsidR="0073475E" w:rsidRPr="00F96AC0">
        <w:rPr>
          <w:rFonts w:ascii="Segoe UI" w:hAnsi="Segoe UI" w:cs="Segoe UI"/>
          <w:b/>
          <w:sz w:val="26"/>
          <w:szCs w:val="26"/>
        </w:rPr>
        <w:t xml:space="preserve">рост </w:t>
      </w:r>
      <w:r w:rsidRPr="00F96AC0">
        <w:rPr>
          <w:rFonts w:ascii="Segoe UI" w:hAnsi="Segoe UI" w:cs="Segoe UI"/>
          <w:b/>
          <w:sz w:val="26"/>
          <w:szCs w:val="26"/>
        </w:rPr>
        <w:t>экстерриториальных заявлений</w:t>
      </w:r>
      <w:r w:rsidR="00F96AC0" w:rsidRPr="00F96AC0">
        <w:rPr>
          <w:rFonts w:ascii="Segoe UI" w:hAnsi="Segoe UI" w:cs="Segoe UI"/>
          <w:b/>
          <w:sz w:val="26"/>
          <w:szCs w:val="26"/>
        </w:rPr>
        <w:t xml:space="preserve"> </w:t>
      </w:r>
      <w:r w:rsidR="00F96AC0" w:rsidRPr="00F96AC0">
        <w:rPr>
          <w:rFonts w:ascii="Segoe UI" w:hAnsi="Segoe UI" w:cs="Segoe UI"/>
          <w:b/>
          <w:sz w:val="26"/>
          <w:szCs w:val="26"/>
        </w:rPr>
        <w:t>при спаде общего числа заявлений</w:t>
      </w:r>
    </w:p>
    <w:p w:rsidR="0064683A" w:rsidRPr="0064683A" w:rsidRDefault="0064683A" w:rsidP="0064683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64683A">
        <w:rPr>
          <w:rFonts w:ascii="Segoe UI" w:hAnsi="Segoe UI" w:cs="Segoe UI"/>
          <w:color w:val="000000"/>
          <w:sz w:val="26"/>
          <w:szCs w:val="26"/>
        </w:rPr>
        <w:t xml:space="preserve">В </w:t>
      </w:r>
      <w:r w:rsidR="00C80345">
        <w:rPr>
          <w:rFonts w:ascii="Segoe UI" w:hAnsi="Segoe UI" w:cs="Segoe UI"/>
          <w:color w:val="000000"/>
          <w:sz w:val="26"/>
          <w:szCs w:val="26"/>
        </w:rPr>
        <w:t>августе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2025 года в Управление Росреестра по Калужской области поступило </w:t>
      </w:r>
      <w:r w:rsidR="00C80345">
        <w:rPr>
          <w:rFonts w:ascii="Segoe UI" w:hAnsi="Segoe UI" w:cs="Segoe UI"/>
          <w:color w:val="000000"/>
          <w:sz w:val="26"/>
          <w:szCs w:val="26"/>
        </w:rPr>
        <w:t>15198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заявлений, из них </w:t>
      </w:r>
      <w:r w:rsidR="00C80345">
        <w:rPr>
          <w:rFonts w:ascii="Segoe UI" w:hAnsi="Segoe UI" w:cs="Segoe UI"/>
          <w:color w:val="000000"/>
          <w:sz w:val="26"/>
          <w:szCs w:val="26"/>
        </w:rPr>
        <w:t>9723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в электронном виде, что составило </w:t>
      </w:r>
      <w:r w:rsidR="00B33968">
        <w:rPr>
          <w:rFonts w:ascii="Segoe UI" w:hAnsi="Segoe UI" w:cs="Segoe UI"/>
          <w:color w:val="000000"/>
          <w:sz w:val="26"/>
          <w:szCs w:val="26"/>
        </w:rPr>
        <w:t>64</w:t>
      </w:r>
      <w:r w:rsidR="00B641E2">
        <w:rPr>
          <w:rFonts w:ascii="Segoe UI" w:hAnsi="Segoe UI" w:cs="Segoe UI"/>
          <w:color w:val="000000"/>
          <w:sz w:val="26"/>
          <w:szCs w:val="26"/>
        </w:rPr>
        <w:t xml:space="preserve">% 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от </w:t>
      </w:r>
      <w:r w:rsidR="00B641E2">
        <w:rPr>
          <w:rFonts w:ascii="Segoe UI" w:hAnsi="Segoe UI" w:cs="Segoe UI"/>
          <w:color w:val="000000"/>
          <w:sz w:val="26"/>
          <w:szCs w:val="26"/>
        </w:rPr>
        <w:t>общего числа. По сравнению с июл</w:t>
      </w:r>
      <w:r w:rsidRPr="0064683A">
        <w:rPr>
          <w:rFonts w:ascii="Segoe UI" w:hAnsi="Segoe UI" w:cs="Segoe UI"/>
          <w:color w:val="000000"/>
          <w:sz w:val="26"/>
          <w:szCs w:val="26"/>
        </w:rPr>
        <w:t>ем текущего года, общее количест</w:t>
      </w:r>
      <w:r w:rsidR="006A287B">
        <w:rPr>
          <w:rFonts w:ascii="Segoe UI" w:hAnsi="Segoe UI" w:cs="Segoe UI"/>
          <w:color w:val="000000"/>
          <w:sz w:val="26"/>
          <w:szCs w:val="26"/>
        </w:rPr>
        <w:t>во поступивших заявлений уменьшилось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на </w:t>
      </w:r>
      <w:r w:rsidR="00C742A3">
        <w:rPr>
          <w:rFonts w:ascii="Segoe UI" w:hAnsi="Segoe UI" w:cs="Segoe UI"/>
          <w:color w:val="000000"/>
          <w:sz w:val="26"/>
          <w:szCs w:val="26"/>
        </w:rPr>
        <w:t>9,1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%, а электронных – на </w:t>
      </w:r>
      <w:r w:rsidR="00C742A3">
        <w:rPr>
          <w:rFonts w:ascii="Segoe UI" w:hAnsi="Segoe UI" w:cs="Segoe UI"/>
          <w:color w:val="000000"/>
          <w:sz w:val="26"/>
          <w:szCs w:val="26"/>
        </w:rPr>
        <w:t>7,1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%. По сравнению с </w:t>
      </w:r>
      <w:r w:rsidR="00B641E2">
        <w:rPr>
          <w:rFonts w:ascii="Segoe UI" w:hAnsi="Segoe UI" w:cs="Segoe UI"/>
          <w:color w:val="000000"/>
          <w:sz w:val="26"/>
          <w:szCs w:val="26"/>
        </w:rPr>
        <w:t>августом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2024 года </w:t>
      </w:r>
      <w:r w:rsidR="006A287B">
        <w:rPr>
          <w:rFonts w:ascii="Segoe UI" w:hAnsi="Segoe UI" w:cs="Segoe UI"/>
          <w:color w:val="000000"/>
          <w:sz w:val="26"/>
          <w:szCs w:val="26"/>
        </w:rPr>
        <w:t xml:space="preserve">также 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наблюдается снижение: общее число заявлений уменьшилось на </w:t>
      </w:r>
      <w:r w:rsidR="00231938">
        <w:rPr>
          <w:rFonts w:ascii="Segoe UI" w:hAnsi="Segoe UI" w:cs="Segoe UI"/>
          <w:color w:val="000000"/>
          <w:sz w:val="26"/>
          <w:szCs w:val="26"/>
        </w:rPr>
        <w:t>12,6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%, а онлайн-заявлений – на </w:t>
      </w:r>
      <w:r w:rsidR="00231938">
        <w:rPr>
          <w:rFonts w:ascii="Segoe UI" w:hAnsi="Segoe UI" w:cs="Segoe UI"/>
          <w:color w:val="000000"/>
          <w:sz w:val="26"/>
          <w:szCs w:val="26"/>
        </w:rPr>
        <w:t>7,2</w:t>
      </w:r>
      <w:r w:rsidRPr="0064683A">
        <w:rPr>
          <w:rFonts w:ascii="Segoe UI" w:hAnsi="Segoe UI" w:cs="Segoe UI"/>
          <w:color w:val="000000"/>
          <w:sz w:val="26"/>
          <w:szCs w:val="26"/>
        </w:rPr>
        <w:t>%.</w:t>
      </w:r>
    </w:p>
    <w:p w:rsidR="0064683A" w:rsidRDefault="0064683A" w:rsidP="0064683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64683A">
        <w:rPr>
          <w:rFonts w:ascii="Segoe UI" w:hAnsi="Segoe UI" w:cs="Segoe UI"/>
          <w:color w:val="000000"/>
          <w:sz w:val="26"/>
          <w:szCs w:val="26"/>
        </w:rPr>
        <w:t xml:space="preserve">Число поданных заявлений на регистрацию ипотеки в </w:t>
      </w:r>
      <w:r w:rsidR="00B641E2">
        <w:rPr>
          <w:rFonts w:ascii="Segoe UI" w:hAnsi="Segoe UI" w:cs="Segoe UI"/>
          <w:color w:val="000000"/>
          <w:sz w:val="26"/>
          <w:szCs w:val="26"/>
        </w:rPr>
        <w:t>августе 2025 года составило 892, из которых 718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(</w:t>
      </w:r>
      <w:r w:rsidR="00C17A2A">
        <w:rPr>
          <w:rFonts w:ascii="Segoe UI" w:hAnsi="Segoe UI" w:cs="Segoe UI"/>
          <w:color w:val="000000"/>
          <w:sz w:val="26"/>
          <w:szCs w:val="26"/>
        </w:rPr>
        <w:t>80,5</w:t>
      </w:r>
      <w:r w:rsidRPr="0064683A">
        <w:rPr>
          <w:rFonts w:ascii="Segoe UI" w:hAnsi="Segoe UI" w:cs="Segoe UI"/>
          <w:color w:val="000000"/>
          <w:sz w:val="26"/>
          <w:szCs w:val="26"/>
        </w:rPr>
        <w:t>%) оформлены в электронном виде. По сравнению с предыдущим месяцем общее количество ипо</w:t>
      </w:r>
      <w:r w:rsidR="00B641E2">
        <w:rPr>
          <w:rFonts w:ascii="Segoe UI" w:hAnsi="Segoe UI" w:cs="Segoe UI"/>
          <w:color w:val="000000"/>
          <w:sz w:val="26"/>
          <w:szCs w:val="26"/>
        </w:rPr>
        <w:t xml:space="preserve">течных заявлений </w:t>
      </w:r>
      <w:r w:rsidR="00C17A2A">
        <w:rPr>
          <w:rFonts w:ascii="Segoe UI" w:hAnsi="Segoe UI" w:cs="Segoe UI"/>
          <w:color w:val="000000"/>
          <w:sz w:val="26"/>
          <w:szCs w:val="26"/>
        </w:rPr>
        <w:t>увеличилось на 7,2%</w:t>
      </w:r>
      <w:r w:rsidRPr="0064683A">
        <w:rPr>
          <w:rFonts w:ascii="Segoe UI" w:hAnsi="Segoe UI" w:cs="Segoe UI"/>
          <w:color w:val="000000"/>
          <w:sz w:val="26"/>
          <w:szCs w:val="26"/>
        </w:rPr>
        <w:t>. Относительно аналогичного показателя 2024 года общий объем ипотечных сделок у</w:t>
      </w:r>
      <w:r w:rsidR="00C17A2A">
        <w:rPr>
          <w:rFonts w:ascii="Segoe UI" w:hAnsi="Segoe UI" w:cs="Segoe UI"/>
          <w:color w:val="000000"/>
          <w:sz w:val="26"/>
          <w:szCs w:val="26"/>
        </w:rPr>
        <w:t>меньш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ился на </w:t>
      </w:r>
      <w:r w:rsidR="00C17A2A">
        <w:rPr>
          <w:rFonts w:ascii="Segoe UI" w:hAnsi="Segoe UI" w:cs="Segoe UI"/>
          <w:color w:val="000000"/>
          <w:sz w:val="26"/>
          <w:szCs w:val="26"/>
        </w:rPr>
        <w:t>3,9</w:t>
      </w:r>
      <w:r w:rsidRPr="0064683A">
        <w:rPr>
          <w:rFonts w:ascii="Segoe UI" w:hAnsi="Segoe UI" w:cs="Segoe UI"/>
          <w:color w:val="000000"/>
          <w:sz w:val="26"/>
          <w:szCs w:val="26"/>
        </w:rPr>
        <w:t>%</w:t>
      </w:r>
      <w:r w:rsidR="00F52FC0">
        <w:rPr>
          <w:rFonts w:ascii="Segoe UI" w:hAnsi="Segoe UI" w:cs="Segoe UI"/>
          <w:color w:val="000000"/>
          <w:sz w:val="26"/>
          <w:szCs w:val="26"/>
        </w:rPr>
        <w:t>,</w:t>
      </w:r>
      <w:r w:rsidR="00C17A2A">
        <w:rPr>
          <w:rFonts w:ascii="Segoe UI" w:hAnsi="Segoe UI" w:cs="Segoe UI"/>
          <w:color w:val="000000"/>
          <w:sz w:val="26"/>
          <w:szCs w:val="26"/>
        </w:rPr>
        <w:t xml:space="preserve"> доля </w:t>
      </w:r>
      <w:r w:rsidR="00F52FC0">
        <w:rPr>
          <w:rFonts w:ascii="Segoe UI" w:hAnsi="Segoe UI" w:cs="Segoe UI"/>
          <w:color w:val="000000"/>
          <w:sz w:val="26"/>
          <w:szCs w:val="26"/>
        </w:rPr>
        <w:t xml:space="preserve">же </w:t>
      </w:r>
      <w:r w:rsidR="00C17A2A">
        <w:rPr>
          <w:rFonts w:ascii="Segoe UI" w:hAnsi="Segoe UI" w:cs="Segoe UI"/>
          <w:color w:val="000000"/>
          <w:sz w:val="26"/>
          <w:szCs w:val="26"/>
        </w:rPr>
        <w:t>электронных заявлений выросла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на </w:t>
      </w:r>
      <w:r w:rsidR="00C17A2A">
        <w:rPr>
          <w:rFonts w:ascii="Segoe UI" w:hAnsi="Segoe UI" w:cs="Segoe UI"/>
          <w:color w:val="000000"/>
          <w:sz w:val="26"/>
          <w:szCs w:val="26"/>
        </w:rPr>
        <w:t>12,2</w:t>
      </w:r>
      <w:r w:rsidRPr="0064683A">
        <w:rPr>
          <w:rFonts w:ascii="Segoe UI" w:hAnsi="Segoe UI" w:cs="Segoe UI"/>
          <w:color w:val="000000"/>
          <w:sz w:val="26"/>
          <w:szCs w:val="26"/>
        </w:rPr>
        <w:t>%.</w:t>
      </w:r>
    </w:p>
    <w:p w:rsidR="00623585" w:rsidRPr="00530710" w:rsidRDefault="00623585" w:rsidP="0064683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8"/>
          <w:szCs w:val="28"/>
        </w:rPr>
      </w:pPr>
      <w:r>
        <w:rPr>
          <w:rFonts w:ascii="Segoe UI" w:eastAsia="Calibri" w:hAnsi="Segoe UI" w:cs="Segoe UI"/>
          <w:sz w:val="28"/>
          <w:szCs w:val="28"/>
        </w:rPr>
        <w:t xml:space="preserve">При снижении спроса </w:t>
      </w:r>
      <w:r w:rsidR="00A96B82">
        <w:rPr>
          <w:rFonts w:ascii="Segoe UI" w:eastAsia="Calibri" w:hAnsi="Segoe UI" w:cs="Segoe UI"/>
          <w:sz w:val="28"/>
          <w:szCs w:val="28"/>
        </w:rPr>
        <w:t xml:space="preserve">калужан </w:t>
      </w:r>
      <w:r>
        <w:rPr>
          <w:rFonts w:ascii="Segoe UI" w:eastAsia="Calibri" w:hAnsi="Segoe UI" w:cs="Segoe UI"/>
          <w:sz w:val="28"/>
          <w:szCs w:val="28"/>
        </w:rPr>
        <w:t xml:space="preserve">на </w:t>
      </w:r>
      <w:r w:rsidR="00A96B82">
        <w:rPr>
          <w:rFonts w:ascii="Segoe UI" w:eastAsia="Calibri" w:hAnsi="Segoe UI" w:cs="Segoe UI"/>
          <w:sz w:val="28"/>
          <w:szCs w:val="28"/>
        </w:rPr>
        <w:t>учетно-регистрационные действия</w:t>
      </w:r>
      <w:r>
        <w:rPr>
          <w:rFonts w:ascii="Segoe UI" w:eastAsia="Calibri" w:hAnsi="Segoe UI" w:cs="Segoe UI"/>
          <w:sz w:val="28"/>
          <w:szCs w:val="28"/>
        </w:rPr>
        <w:t xml:space="preserve"> в отчетном периоде можно отметить рост регистрации до</w:t>
      </w:r>
      <w:r w:rsidR="00530710">
        <w:rPr>
          <w:rFonts w:ascii="Segoe UI" w:eastAsia="Calibri" w:hAnsi="Segoe UI" w:cs="Segoe UI"/>
          <w:sz w:val="28"/>
          <w:szCs w:val="28"/>
        </w:rPr>
        <w:t>говоров долевого участия (ДДУ).</w:t>
      </w:r>
    </w:p>
    <w:p w:rsidR="0064683A" w:rsidRPr="0064683A" w:rsidRDefault="00A96B82" w:rsidP="0064683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Так, в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B641E2">
        <w:rPr>
          <w:rFonts w:ascii="Segoe UI" w:hAnsi="Segoe UI" w:cs="Segoe UI"/>
          <w:color w:val="000000"/>
          <w:sz w:val="26"/>
          <w:szCs w:val="26"/>
        </w:rPr>
        <w:t>августе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 xml:space="preserve"> текущего года на регистрацию</w:t>
      </w:r>
      <w:r>
        <w:rPr>
          <w:rFonts w:ascii="Segoe UI" w:hAnsi="Segoe UI" w:cs="Segoe UI"/>
          <w:color w:val="000000"/>
          <w:sz w:val="26"/>
          <w:szCs w:val="26"/>
        </w:rPr>
        <w:t xml:space="preserve"> ДДУ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 xml:space="preserve"> поступило </w:t>
      </w:r>
      <w:r w:rsidR="00B641E2">
        <w:rPr>
          <w:rFonts w:ascii="Segoe UI" w:hAnsi="Segoe UI" w:cs="Segoe UI"/>
          <w:color w:val="000000"/>
          <w:sz w:val="26"/>
          <w:szCs w:val="26"/>
        </w:rPr>
        <w:t>201 заявление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>. Все заявления поданы в электронном виде в соответствии с зако</w:t>
      </w:r>
      <w:r w:rsidR="00B641E2">
        <w:rPr>
          <w:rFonts w:ascii="Segoe UI" w:hAnsi="Segoe UI" w:cs="Segoe UI"/>
          <w:color w:val="000000"/>
          <w:sz w:val="26"/>
          <w:szCs w:val="26"/>
        </w:rPr>
        <w:t>нодательством. В сравнении с июл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>ем 2025 года показатели по ДДУ увеличили</w:t>
      </w:r>
      <w:r w:rsidR="00B641E2">
        <w:rPr>
          <w:rFonts w:ascii="Segoe UI" w:hAnsi="Segoe UI" w:cs="Segoe UI"/>
          <w:color w:val="000000"/>
          <w:sz w:val="26"/>
          <w:szCs w:val="26"/>
        </w:rPr>
        <w:t xml:space="preserve">сь на </w:t>
      </w:r>
      <w:r w:rsidR="00E8671B">
        <w:rPr>
          <w:rFonts w:ascii="Segoe UI" w:hAnsi="Segoe UI" w:cs="Segoe UI"/>
          <w:color w:val="000000"/>
          <w:sz w:val="26"/>
          <w:szCs w:val="26"/>
        </w:rPr>
        <w:t>25,6</w:t>
      </w:r>
      <w:r w:rsidR="00B641E2">
        <w:rPr>
          <w:rFonts w:ascii="Segoe UI" w:hAnsi="Segoe UI" w:cs="Segoe UI"/>
          <w:color w:val="000000"/>
          <w:sz w:val="26"/>
          <w:szCs w:val="26"/>
        </w:rPr>
        <w:t>%, в сравнении с августом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 xml:space="preserve"> 2024 года общий показатель </w:t>
      </w:r>
      <w:r>
        <w:rPr>
          <w:rFonts w:ascii="Segoe UI" w:hAnsi="Segoe UI" w:cs="Segoe UI"/>
          <w:color w:val="000000"/>
          <w:sz w:val="26"/>
          <w:szCs w:val="26"/>
        </w:rPr>
        <w:t>вырос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 xml:space="preserve"> на </w:t>
      </w:r>
      <w:r w:rsidR="00E8671B">
        <w:rPr>
          <w:rFonts w:ascii="Segoe UI" w:hAnsi="Segoe UI" w:cs="Segoe UI"/>
          <w:color w:val="000000"/>
          <w:sz w:val="26"/>
          <w:szCs w:val="26"/>
        </w:rPr>
        <w:t>2</w:t>
      </w:r>
      <w:r w:rsidR="0064683A" w:rsidRPr="0064683A">
        <w:rPr>
          <w:rFonts w:ascii="Segoe UI" w:hAnsi="Segoe UI" w:cs="Segoe UI"/>
          <w:color w:val="000000"/>
          <w:sz w:val="26"/>
          <w:szCs w:val="26"/>
        </w:rPr>
        <w:t>%.</w:t>
      </w:r>
    </w:p>
    <w:p w:rsidR="00EF464B" w:rsidRPr="00604307" w:rsidRDefault="00EF464B" w:rsidP="0064683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8"/>
          <w:szCs w:val="28"/>
        </w:rPr>
      </w:pPr>
      <w:r>
        <w:rPr>
          <w:rFonts w:ascii="Segoe UI" w:eastAsia="Calibri" w:hAnsi="Segoe UI" w:cs="Segoe UI"/>
          <w:sz w:val="28"/>
          <w:szCs w:val="28"/>
        </w:rPr>
        <w:t>В статистике, отражающей количество заявлений</w:t>
      </w:r>
      <w:r w:rsidR="00605F02">
        <w:rPr>
          <w:rFonts w:ascii="Segoe UI" w:eastAsia="Calibri" w:hAnsi="Segoe UI" w:cs="Segoe UI"/>
          <w:sz w:val="28"/>
          <w:szCs w:val="28"/>
        </w:rPr>
        <w:t xml:space="preserve">, поступивших </w:t>
      </w:r>
      <w:r>
        <w:rPr>
          <w:rFonts w:ascii="Segoe UI" w:eastAsia="Calibri" w:hAnsi="Segoe UI" w:cs="Segoe UI"/>
          <w:sz w:val="28"/>
          <w:szCs w:val="28"/>
        </w:rPr>
        <w:t xml:space="preserve">по экстерриториальному принципу, наблюдается </w:t>
      </w:r>
      <w:r w:rsidR="00093E1E">
        <w:rPr>
          <w:rFonts w:ascii="Segoe UI" w:eastAsia="Calibri" w:hAnsi="Segoe UI" w:cs="Segoe UI"/>
          <w:sz w:val="28"/>
          <w:szCs w:val="28"/>
        </w:rPr>
        <w:t>также увеличение</w:t>
      </w:r>
      <w:r w:rsidR="00604307">
        <w:rPr>
          <w:rFonts w:ascii="Segoe UI" w:eastAsia="Calibri" w:hAnsi="Segoe UI" w:cs="Segoe UI"/>
          <w:sz w:val="28"/>
          <w:szCs w:val="28"/>
        </w:rPr>
        <w:t>.</w:t>
      </w:r>
    </w:p>
    <w:p w:rsidR="0064683A" w:rsidRDefault="0064683A" w:rsidP="0064683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64683A">
        <w:rPr>
          <w:rFonts w:ascii="Segoe UI" w:hAnsi="Segoe UI" w:cs="Segoe UI"/>
          <w:color w:val="000000"/>
          <w:sz w:val="26"/>
          <w:szCs w:val="26"/>
        </w:rPr>
        <w:t xml:space="preserve">В </w:t>
      </w:r>
      <w:r w:rsidR="005D7D74">
        <w:rPr>
          <w:rFonts w:ascii="Segoe UI" w:hAnsi="Segoe UI" w:cs="Segoe UI"/>
          <w:color w:val="000000"/>
          <w:sz w:val="26"/>
          <w:szCs w:val="26"/>
        </w:rPr>
        <w:t xml:space="preserve">августе 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2025 года на обработку по экстерриториальному принципу из других регионов поступило </w:t>
      </w:r>
      <w:r w:rsidR="005D7D74">
        <w:rPr>
          <w:rFonts w:ascii="Segoe UI" w:hAnsi="Segoe UI" w:cs="Segoe UI"/>
          <w:color w:val="000000"/>
          <w:sz w:val="26"/>
          <w:szCs w:val="26"/>
        </w:rPr>
        <w:t>1895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заявлений</w:t>
      </w:r>
      <w:r w:rsidR="005D7D74">
        <w:rPr>
          <w:rFonts w:ascii="Segoe UI" w:hAnsi="Segoe UI" w:cs="Segoe UI"/>
          <w:color w:val="000000"/>
          <w:sz w:val="26"/>
          <w:szCs w:val="26"/>
        </w:rPr>
        <w:t>. По сравнению с июлем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5D7D74">
        <w:rPr>
          <w:rFonts w:ascii="Segoe UI" w:hAnsi="Segoe UI" w:cs="Segoe UI"/>
          <w:color w:val="000000"/>
          <w:sz w:val="26"/>
          <w:szCs w:val="26"/>
        </w:rPr>
        <w:t xml:space="preserve">2025 </w:t>
      </w:r>
      <w:r w:rsidR="005D7D74">
        <w:rPr>
          <w:rFonts w:ascii="Segoe UI" w:hAnsi="Segoe UI" w:cs="Segoe UI"/>
          <w:color w:val="000000"/>
          <w:sz w:val="26"/>
          <w:szCs w:val="26"/>
        </w:rPr>
        <w:lastRenderedPageBreak/>
        <w:t xml:space="preserve">года наблюдается рост на </w:t>
      </w:r>
      <w:r w:rsidR="00093E1E">
        <w:rPr>
          <w:rFonts w:ascii="Segoe UI" w:hAnsi="Segoe UI" w:cs="Segoe UI"/>
          <w:color w:val="000000"/>
          <w:sz w:val="26"/>
          <w:szCs w:val="26"/>
        </w:rPr>
        <w:t xml:space="preserve">86%, 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по сравнению с </w:t>
      </w:r>
      <w:r w:rsidR="005D7D74">
        <w:rPr>
          <w:rFonts w:ascii="Segoe UI" w:hAnsi="Segoe UI" w:cs="Segoe UI"/>
          <w:color w:val="000000"/>
          <w:sz w:val="26"/>
          <w:szCs w:val="26"/>
        </w:rPr>
        <w:t>августом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 2024 года </w:t>
      </w:r>
      <w:r w:rsidR="00093E1E">
        <w:rPr>
          <w:rFonts w:ascii="Segoe UI" w:hAnsi="Segoe UI" w:cs="Segoe UI"/>
          <w:color w:val="000000"/>
          <w:sz w:val="26"/>
          <w:szCs w:val="26"/>
        </w:rPr>
        <w:t xml:space="preserve">показатель </w:t>
      </w:r>
      <w:r w:rsidR="00F96AC0">
        <w:rPr>
          <w:rFonts w:ascii="Segoe UI" w:hAnsi="Segoe UI" w:cs="Segoe UI"/>
          <w:color w:val="000000"/>
          <w:sz w:val="26"/>
          <w:szCs w:val="26"/>
        </w:rPr>
        <w:t>увеличился</w:t>
      </w:r>
      <w:bookmarkStart w:id="0" w:name="_GoBack"/>
      <w:bookmarkEnd w:id="0"/>
      <w:r w:rsidR="00093E1E">
        <w:rPr>
          <w:rFonts w:ascii="Segoe UI" w:hAnsi="Segoe UI" w:cs="Segoe UI"/>
          <w:color w:val="000000"/>
          <w:sz w:val="26"/>
          <w:szCs w:val="26"/>
        </w:rPr>
        <w:t xml:space="preserve"> на 38,7</w:t>
      </w:r>
      <w:r w:rsidRPr="0064683A">
        <w:rPr>
          <w:rFonts w:ascii="Segoe UI" w:hAnsi="Segoe UI" w:cs="Segoe UI"/>
          <w:color w:val="000000"/>
          <w:sz w:val="26"/>
          <w:szCs w:val="26"/>
        </w:rPr>
        <w:t>%.</w:t>
      </w:r>
    </w:p>
    <w:p w:rsidR="00605F02" w:rsidRPr="0064683A" w:rsidRDefault="00FD18FE" w:rsidP="0064683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Вырос также с</w:t>
      </w:r>
      <w:r w:rsidR="00605F02">
        <w:rPr>
          <w:rFonts w:ascii="Segoe UI" w:hAnsi="Segoe UI" w:cs="Segoe UI"/>
          <w:color w:val="000000"/>
          <w:sz w:val="26"/>
          <w:szCs w:val="26"/>
        </w:rPr>
        <w:t xml:space="preserve">прос калужан </w:t>
      </w:r>
      <w:r w:rsidR="00605F02" w:rsidRPr="0064683A">
        <w:rPr>
          <w:rFonts w:ascii="Segoe UI" w:hAnsi="Segoe UI" w:cs="Segoe UI"/>
          <w:color w:val="000000"/>
          <w:sz w:val="26"/>
          <w:szCs w:val="26"/>
        </w:rPr>
        <w:t>на приобретение недвижимости в других регионах</w:t>
      </w:r>
      <w:r>
        <w:rPr>
          <w:rFonts w:ascii="Segoe UI" w:hAnsi="Segoe UI" w:cs="Segoe UI"/>
          <w:color w:val="000000"/>
          <w:sz w:val="26"/>
          <w:szCs w:val="26"/>
        </w:rPr>
        <w:t>.</w:t>
      </w:r>
    </w:p>
    <w:p w:rsidR="00A94E4B" w:rsidRDefault="0064683A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64683A">
        <w:rPr>
          <w:rFonts w:ascii="Segoe UI" w:hAnsi="Segoe UI" w:cs="Segoe UI"/>
          <w:color w:val="000000"/>
          <w:sz w:val="26"/>
          <w:szCs w:val="26"/>
        </w:rPr>
        <w:t xml:space="preserve">В Калужской области в отчетном периоде было принято </w:t>
      </w:r>
      <w:r w:rsidR="00F0697A">
        <w:rPr>
          <w:rFonts w:ascii="Segoe UI" w:hAnsi="Segoe UI" w:cs="Segoe UI"/>
          <w:color w:val="000000"/>
          <w:sz w:val="26"/>
          <w:szCs w:val="26"/>
        </w:rPr>
        <w:t>304 заявления</w:t>
      </w:r>
      <w:r w:rsidRPr="0064683A">
        <w:rPr>
          <w:rFonts w:ascii="Segoe UI" w:hAnsi="Segoe UI" w:cs="Segoe UI"/>
          <w:color w:val="000000"/>
          <w:sz w:val="26"/>
          <w:szCs w:val="26"/>
        </w:rPr>
        <w:t>, касающихся объектов недвижимости, расположенных за пределами региона. Это больше</w:t>
      </w:r>
      <w:r w:rsidR="00F0697A">
        <w:rPr>
          <w:rFonts w:ascii="Segoe UI" w:hAnsi="Segoe UI" w:cs="Segoe UI"/>
          <w:color w:val="000000"/>
          <w:sz w:val="26"/>
          <w:szCs w:val="26"/>
        </w:rPr>
        <w:t xml:space="preserve"> чем в два раза относительно предыдущего месяца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, но на </w:t>
      </w:r>
      <w:r w:rsidR="00F0697A">
        <w:rPr>
          <w:rFonts w:ascii="Segoe UI" w:hAnsi="Segoe UI" w:cs="Segoe UI"/>
          <w:color w:val="000000"/>
          <w:sz w:val="26"/>
          <w:szCs w:val="26"/>
        </w:rPr>
        <w:t>16,9</w:t>
      </w:r>
      <w:r w:rsidRPr="0064683A">
        <w:rPr>
          <w:rFonts w:ascii="Segoe UI" w:hAnsi="Segoe UI" w:cs="Segoe UI"/>
          <w:color w:val="000000"/>
          <w:sz w:val="26"/>
          <w:szCs w:val="26"/>
        </w:rPr>
        <w:t xml:space="preserve">% </w:t>
      </w:r>
      <w:r w:rsidR="00F0697A">
        <w:rPr>
          <w:rFonts w:ascii="Segoe UI" w:hAnsi="Segoe UI" w:cs="Segoe UI"/>
          <w:color w:val="000000"/>
          <w:sz w:val="26"/>
          <w:szCs w:val="26"/>
        </w:rPr>
        <w:t>больше</w:t>
      </w:r>
      <w:r w:rsidRPr="0064683A">
        <w:rPr>
          <w:rFonts w:ascii="Segoe UI" w:hAnsi="Segoe UI" w:cs="Segoe UI"/>
          <w:color w:val="000000"/>
          <w:sz w:val="26"/>
          <w:szCs w:val="26"/>
        </w:rPr>
        <w:t>, чем в аналогичном периоде 2024 года.</w:t>
      </w:r>
    </w:p>
    <w:p w:rsidR="00623585" w:rsidRDefault="00623585" w:rsidP="00623585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sz w:val="26"/>
          <w:szCs w:val="26"/>
        </w:rPr>
      </w:pPr>
      <w:r>
        <w:rPr>
          <w:rFonts w:ascii="Segoe UI" w:eastAsia="Calibri" w:hAnsi="Segoe UI" w:cs="Segoe UI"/>
          <w:i/>
          <w:sz w:val="26"/>
          <w:szCs w:val="26"/>
        </w:rPr>
        <w:t>Справочно:</w:t>
      </w:r>
    </w:p>
    <w:p w:rsidR="00623585" w:rsidRPr="00093E1E" w:rsidRDefault="00623585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sz w:val="26"/>
          <w:szCs w:val="26"/>
        </w:rPr>
      </w:pPr>
      <w:r>
        <w:rPr>
          <w:rFonts w:ascii="Segoe UI" w:eastAsia="Calibri" w:hAnsi="Segoe UI" w:cs="Segoe UI"/>
          <w:i/>
          <w:sz w:val="26"/>
          <w:szCs w:val="26"/>
        </w:rPr>
        <w:t>Экстерриториальный принцип – это возможность обращаться за получением государственной услуги по государственному кадастровому учету и (или) государственной регистрации прав на недвижимое имущество в офисы приема-выдачи документов в любом регионе России, независимо от места рас</w:t>
      </w:r>
      <w:r w:rsidR="00093E1E">
        <w:rPr>
          <w:rFonts w:ascii="Segoe UI" w:eastAsia="Calibri" w:hAnsi="Segoe UI" w:cs="Segoe UI"/>
          <w:i/>
          <w:sz w:val="26"/>
          <w:szCs w:val="26"/>
        </w:rPr>
        <w:t>положения объекта недвижимости.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62358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85" w:rsidRDefault="00623585">
      <w:r>
        <w:separator/>
      </w:r>
    </w:p>
  </w:endnote>
  <w:endnote w:type="continuationSeparator" w:id="0">
    <w:p w:rsidR="00623585" w:rsidRDefault="0062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85" w:rsidRDefault="00623585">
      <w:r>
        <w:separator/>
      </w:r>
    </w:p>
  </w:footnote>
  <w:footnote w:type="continuationSeparator" w:id="0">
    <w:p w:rsidR="00623585" w:rsidRDefault="0062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85" w:rsidRDefault="00623585">
    <w:pPr>
      <w:pStyle w:val="ab"/>
      <w:jc w:val="center"/>
    </w:pPr>
  </w:p>
  <w:p w:rsidR="00623585" w:rsidRDefault="006235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2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20"/>
  </w:num>
  <w:num w:numId="26">
    <w:abstractNumId w:val="31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1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30829"/>
    <w:rsid w:val="001339C7"/>
    <w:rsid w:val="00152FF6"/>
    <w:rsid w:val="00156B3C"/>
    <w:rsid w:val="00163B10"/>
    <w:rsid w:val="00171750"/>
    <w:rsid w:val="00174665"/>
    <w:rsid w:val="00175546"/>
    <w:rsid w:val="001769F7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31938"/>
    <w:rsid w:val="00233FF9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2E56A5"/>
    <w:rsid w:val="002F6FE6"/>
    <w:rsid w:val="003250B7"/>
    <w:rsid w:val="00326FA2"/>
    <w:rsid w:val="00332A4A"/>
    <w:rsid w:val="00335D79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0771"/>
    <w:rsid w:val="004C5D09"/>
    <w:rsid w:val="004C701D"/>
    <w:rsid w:val="004D1DCC"/>
    <w:rsid w:val="0050686F"/>
    <w:rsid w:val="00530710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D7D74"/>
    <w:rsid w:val="005F3E88"/>
    <w:rsid w:val="005F6EE5"/>
    <w:rsid w:val="00604307"/>
    <w:rsid w:val="00605F0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D3423"/>
    <w:rsid w:val="006E0E6A"/>
    <w:rsid w:val="006E12CA"/>
    <w:rsid w:val="006E3B04"/>
    <w:rsid w:val="006F08A7"/>
    <w:rsid w:val="006F1C84"/>
    <w:rsid w:val="006F1DF7"/>
    <w:rsid w:val="006F21AB"/>
    <w:rsid w:val="007028FE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A2590"/>
    <w:rsid w:val="009A28EA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33968"/>
    <w:rsid w:val="00B43131"/>
    <w:rsid w:val="00B50FBE"/>
    <w:rsid w:val="00B641E2"/>
    <w:rsid w:val="00B6636C"/>
    <w:rsid w:val="00B7420E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42A3"/>
    <w:rsid w:val="00C80345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D1F6A"/>
    <w:rsid w:val="00DE186A"/>
    <w:rsid w:val="00DE6AF0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A10CD"/>
    <w:rsid w:val="00EC6FFF"/>
    <w:rsid w:val="00EC79FB"/>
    <w:rsid w:val="00ED3AB0"/>
    <w:rsid w:val="00ED59F4"/>
    <w:rsid w:val="00ED6CF7"/>
    <w:rsid w:val="00ED7851"/>
    <w:rsid w:val="00EE4556"/>
    <w:rsid w:val="00EF464B"/>
    <w:rsid w:val="00F0697A"/>
    <w:rsid w:val="00F06BF4"/>
    <w:rsid w:val="00F10C6E"/>
    <w:rsid w:val="00F165B1"/>
    <w:rsid w:val="00F23112"/>
    <w:rsid w:val="00F233DF"/>
    <w:rsid w:val="00F274F4"/>
    <w:rsid w:val="00F31159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6DCA"/>
    <w:rsid w:val="00FC0245"/>
    <w:rsid w:val="00FC282C"/>
    <w:rsid w:val="00FC3C27"/>
    <w:rsid w:val="00FD0F06"/>
    <w:rsid w:val="00FD18FE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64</cp:revision>
  <cp:lastPrinted>2025-05-23T09:58:00Z</cp:lastPrinted>
  <dcterms:created xsi:type="dcterms:W3CDTF">2025-09-04T08:29:00Z</dcterms:created>
  <dcterms:modified xsi:type="dcterms:W3CDTF">2025-09-15T09:40:00Z</dcterms:modified>
  <cp:version>917504</cp:version>
</cp:coreProperties>
</file>