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8A160B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3427095" cy="12007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3B3F91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10.</w:t>
      </w:r>
      <w:bookmarkStart w:id="0" w:name="_GoBack"/>
      <w:bookmarkEnd w:id="0"/>
      <w:r w:rsidR="006D3423">
        <w:rPr>
          <w:rFonts w:ascii="Segoe UI" w:eastAsia="Calibri" w:hAnsi="Segoe UI" w:cs="Segoe UI"/>
          <w:sz w:val="28"/>
          <w:szCs w:val="28"/>
          <w:lang w:eastAsia="en-US"/>
        </w:rPr>
        <w:t>09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973F05" w:rsidRDefault="00973F05" w:rsidP="004334F3">
      <w:pPr>
        <w:tabs>
          <w:tab w:val="center" w:pos="4535"/>
          <w:tab w:val="left" w:pos="8114"/>
        </w:tabs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Рубрика «Вопрос-ответ»:</w:t>
      </w:r>
    </w:p>
    <w:p w:rsidR="00047D41" w:rsidRPr="004334F3" w:rsidRDefault="00973F05" w:rsidP="004334F3">
      <w:pPr>
        <w:tabs>
          <w:tab w:val="center" w:pos="4535"/>
          <w:tab w:val="left" w:pos="8114"/>
        </w:tabs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Как узнать об аварийности жилья?</w:t>
      </w:r>
    </w:p>
    <w:p w:rsidR="00770C45" w:rsidRDefault="00770C45" w:rsidP="00DD1F6A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Как узнать об аварийности жилья в Росреестре, отвечает начальник отдела ведения ЕГРН Управления Росреестра по Калужской области Семенова Татьяна Викторовна.</w:t>
      </w:r>
    </w:p>
    <w:p w:rsidR="00335D79" w:rsidRPr="00335D79" w:rsidRDefault="00335D79" w:rsidP="00DD1F6A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335D79">
        <w:rPr>
          <w:rFonts w:ascii="Segoe UI" w:hAnsi="Segoe UI" w:cs="Segoe UI"/>
          <w:color w:val="000000"/>
          <w:sz w:val="26"/>
          <w:szCs w:val="26"/>
        </w:rPr>
        <w:t xml:space="preserve">Решения о </w:t>
      </w:r>
      <w:r>
        <w:rPr>
          <w:rFonts w:ascii="Segoe UI" w:hAnsi="Segoe UI" w:cs="Segoe UI"/>
          <w:color w:val="000000"/>
          <w:sz w:val="26"/>
          <w:szCs w:val="26"/>
        </w:rPr>
        <w:t>признании многоквартирного дома аварийным, подлежащим сносу или реконструкции, а также непригодным для проживания,</w:t>
      </w:r>
      <w:r w:rsidRPr="00335D79">
        <w:rPr>
          <w:rFonts w:ascii="Segoe UI" w:hAnsi="Segoe UI" w:cs="Segoe UI"/>
          <w:color w:val="000000"/>
          <w:sz w:val="26"/>
          <w:szCs w:val="26"/>
        </w:rPr>
        <w:t xml:space="preserve"> принимают органы государственной власти и местного самоуправления.</w:t>
      </w:r>
      <w:r>
        <w:rPr>
          <w:rFonts w:ascii="Segoe UI" w:hAnsi="Segoe UI" w:cs="Segoe UI"/>
          <w:color w:val="000000"/>
          <w:sz w:val="26"/>
          <w:szCs w:val="26"/>
        </w:rPr>
        <w:t xml:space="preserve"> Они обязаны передавать </w:t>
      </w:r>
      <w:r w:rsidRPr="00335D79">
        <w:rPr>
          <w:rFonts w:ascii="Segoe UI" w:hAnsi="Segoe UI" w:cs="Segoe UI"/>
          <w:color w:val="000000"/>
          <w:sz w:val="26"/>
          <w:szCs w:val="26"/>
        </w:rPr>
        <w:t>все необходимые данные</w:t>
      </w:r>
      <w:r w:rsidR="00DD1F6A">
        <w:rPr>
          <w:rFonts w:ascii="Segoe UI" w:hAnsi="Segoe UI" w:cs="Segoe UI"/>
          <w:color w:val="000000"/>
          <w:sz w:val="26"/>
          <w:szCs w:val="26"/>
        </w:rPr>
        <w:t xml:space="preserve"> в Росреестр.</w:t>
      </w:r>
    </w:p>
    <w:p w:rsidR="00E233E0" w:rsidRDefault="00E233E0" w:rsidP="00E233E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 xml:space="preserve">Информация о том, какая недвижимость признана непригодной </w:t>
      </w:r>
      <w:proofErr w:type="gramStart"/>
      <w:r>
        <w:rPr>
          <w:rFonts w:ascii="Segoe UI" w:hAnsi="Segoe UI" w:cs="Segoe UI"/>
          <w:color w:val="000000"/>
          <w:sz w:val="26"/>
          <w:szCs w:val="26"/>
        </w:rPr>
        <w:t>для</w:t>
      </w:r>
      <w:proofErr w:type="gramEnd"/>
      <w:r>
        <w:rPr>
          <w:rFonts w:ascii="Segoe UI" w:hAnsi="Segoe UI" w:cs="Segoe UI"/>
          <w:color w:val="000000"/>
          <w:sz w:val="26"/>
          <w:szCs w:val="26"/>
        </w:rPr>
        <w:t xml:space="preserve"> проживания, подлежащей сносу или реконструкции, содержится в Едином государственном реестре недвижимости.</w:t>
      </w:r>
    </w:p>
    <w:p w:rsidR="00A41D34" w:rsidRDefault="00E233E0" w:rsidP="00E233E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Узнать данную информацию можно, за</w:t>
      </w:r>
      <w:r w:rsidR="00A41D34">
        <w:rPr>
          <w:rFonts w:ascii="Segoe UI" w:hAnsi="Segoe UI" w:cs="Segoe UI"/>
          <w:color w:val="000000"/>
          <w:sz w:val="26"/>
          <w:szCs w:val="26"/>
        </w:rPr>
        <w:t>казав выписку из ЕГРН:</w:t>
      </w:r>
    </w:p>
    <w:p w:rsidR="00A41D34" w:rsidRDefault="00A41D34" w:rsidP="00A41D34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- в</w:t>
      </w:r>
      <w:r w:rsidRPr="00A41D34">
        <w:rPr>
          <w:rFonts w:ascii="Segoe UI" w:hAnsi="Segoe UI" w:cs="Segoe UI"/>
          <w:color w:val="000000"/>
          <w:sz w:val="26"/>
          <w:szCs w:val="26"/>
        </w:rPr>
        <w:t xml:space="preserve"> электронном виде на</w:t>
      </w:r>
      <w:r>
        <w:rPr>
          <w:rFonts w:ascii="Segoe UI" w:hAnsi="Segoe UI" w:cs="Segoe UI"/>
          <w:color w:val="000000"/>
          <w:sz w:val="26"/>
          <w:szCs w:val="26"/>
        </w:rPr>
        <w:t xml:space="preserve"> </w:t>
      </w:r>
      <w:hyperlink r:id="rId9" w:tgtFrame="_blank" w:history="1">
        <w:r w:rsidRPr="00A41D34">
          <w:rPr>
            <w:rFonts w:ascii="Segoe UI" w:hAnsi="Segoe UI" w:cs="Segoe UI"/>
            <w:color w:val="000000"/>
            <w:sz w:val="26"/>
            <w:szCs w:val="26"/>
          </w:rPr>
          <w:t>портале «</w:t>
        </w:r>
        <w:proofErr w:type="spellStart"/>
        <w:r w:rsidRPr="00A41D34">
          <w:rPr>
            <w:rFonts w:ascii="Segoe UI" w:hAnsi="Segoe UI" w:cs="Segoe UI"/>
            <w:color w:val="000000"/>
            <w:sz w:val="26"/>
            <w:szCs w:val="26"/>
          </w:rPr>
          <w:t>Госуслуги</w:t>
        </w:r>
        <w:proofErr w:type="spellEnd"/>
        <w:r w:rsidRPr="00A41D34">
          <w:rPr>
            <w:rFonts w:ascii="Segoe UI" w:hAnsi="Segoe UI" w:cs="Segoe UI"/>
            <w:color w:val="000000"/>
            <w:sz w:val="26"/>
            <w:szCs w:val="26"/>
          </w:rPr>
          <w:t>»</w:t>
        </w:r>
      </w:hyperlink>
      <w:r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Pr="00A41D34">
        <w:rPr>
          <w:rFonts w:ascii="Segoe UI" w:hAnsi="Segoe UI" w:cs="Segoe UI"/>
          <w:color w:val="000000"/>
          <w:sz w:val="26"/>
          <w:szCs w:val="26"/>
        </w:rPr>
        <w:t>либо</w:t>
      </w:r>
      <w:r>
        <w:rPr>
          <w:rFonts w:ascii="Segoe UI" w:hAnsi="Segoe UI" w:cs="Segoe UI"/>
          <w:color w:val="000000"/>
          <w:sz w:val="26"/>
          <w:szCs w:val="26"/>
        </w:rPr>
        <w:t xml:space="preserve"> </w:t>
      </w:r>
      <w:hyperlink r:id="rId10" w:tgtFrame="_blank" w:history="1">
        <w:r w:rsidRPr="00A41D34">
          <w:rPr>
            <w:rFonts w:ascii="Segoe UI" w:hAnsi="Segoe UI" w:cs="Segoe UI"/>
            <w:color w:val="000000"/>
            <w:sz w:val="26"/>
            <w:szCs w:val="26"/>
          </w:rPr>
          <w:t>сайте Росреестра</w:t>
        </w:r>
      </w:hyperlink>
      <w:r>
        <w:rPr>
          <w:rFonts w:ascii="Segoe UI" w:hAnsi="Segoe UI" w:cs="Segoe UI"/>
          <w:color w:val="000000"/>
          <w:sz w:val="26"/>
          <w:szCs w:val="26"/>
        </w:rPr>
        <w:t>,</w:t>
      </w:r>
    </w:p>
    <w:p w:rsidR="00A41D34" w:rsidRDefault="00A41D34" w:rsidP="00E233E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- в</w:t>
      </w:r>
      <w:r w:rsidRPr="00A41D34">
        <w:rPr>
          <w:rFonts w:ascii="Segoe UI" w:hAnsi="Segoe UI" w:cs="Segoe UI"/>
          <w:color w:val="000000"/>
          <w:sz w:val="26"/>
          <w:szCs w:val="26"/>
        </w:rPr>
        <w:t xml:space="preserve"> бумажном варианте в </w:t>
      </w:r>
      <w:r>
        <w:rPr>
          <w:rFonts w:ascii="Segoe UI" w:hAnsi="Segoe UI" w:cs="Segoe UI"/>
          <w:color w:val="000000"/>
          <w:sz w:val="26"/>
          <w:szCs w:val="26"/>
        </w:rPr>
        <w:t>МФЦ.</w:t>
      </w:r>
    </w:p>
    <w:p w:rsidR="00E233E0" w:rsidRDefault="00E233E0" w:rsidP="00E233E0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В выписке будут содержаться общедоступные сведения о признании дома аварийным и подлежащим сносу или реконструкции, а также сведения о признании жилья непригодным для проживания</w:t>
      </w:r>
      <w:r w:rsidR="00335D79">
        <w:rPr>
          <w:rFonts w:ascii="Segoe UI" w:hAnsi="Segoe UI" w:cs="Segoe UI"/>
          <w:color w:val="000000"/>
          <w:sz w:val="26"/>
          <w:szCs w:val="26"/>
        </w:rPr>
        <w:t>.</w:t>
      </w:r>
    </w:p>
    <w:p w:rsidR="006E0E6A" w:rsidRPr="000A2811" w:rsidRDefault="006E0E6A" w:rsidP="000A2811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6E0E6A">
        <w:rPr>
          <w:rFonts w:ascii="Segoe UI" w:hAnsi="Segoe UI" w:cs="Segoe UI"/>
          <w:color w:val="000000"/>
          <w:sz w:val="26"/>
          <w:szCs w:val="26"/>
        </w:rPr>
        <w:t>Также проверить наличие в ЕГРН сведений об аварийности здания можно на «Публичн</w:t>
      </w:r>
      <w:r>
        <w:rPr>
          <w:rFonts w:ascii="Segoe UI" w:hAnsi="Segoe UI" w:cs="Segoe UI"/>
          <w:color w:val="000000"/>
          <w:sz w:val="26"/>
          <w:szCs w:val="26"/>
        </w:rPr>
        <w:t>ой кадастровой</w:t>
      </w:r>
      <w:r w:rsidRPr="006E0E6A">
        <w:rPr>
          <w:rFonts w:ascii="Segoe UI" w:hAnsi="Segoe UI" w:cs="Segoe UI"/>
          <w:color w:val="000000"/>
          <w:sz w:val="26"/>
          <w:szCs w:val="26"/>
        </w:rPr>
        <w:t xml:space="preserve"> </w:t>
      </w:r>
      <w:r>
        <w:rPr>
          <w:rFonts w:ascii="Segoe UI" w:hAnsi="Segoe UI" w:cs="Segoe UI"/>
          <w:color w:val="000000"/>
          <w:sz w:val="26"/>
          <w:szCs w:val="26"/>
        </w:rPr>
        <w:t>карте» по кадастровому номеру либо адресу дома.</w:t>
      </w:r>
      <w:r w:rsidR="00B01893">
        <w:rPr>
          <w:rFonts w:ascii="Segoe UI" w:hAnsi="Segoe UI" w:cs="Segoe UI"/>
          <w:color w:val="000000"/>
          <w:sz w:val="26"/>
          <w:szCs w:val="26"/>
        </w:rPr>
        <w:t xml:space="preserve"> Данная информация будет содержать</w:t>
      </w:r>
      <w:r w:rsidR="00B01893" w:rsidRPr="000A2811">
        <w:rPr>
          <w:rFonts w:ascii="Segoe UI" w:hAnsi="Segoe UI" w:cs="Segoe UI"/>
          <w:color w:val="000000"/>
          <w:sz w:val="26"/>
          <w:szCs w:val="26"/>
        </w:rPr>
        <w:t>ся</w:t>
      </w:r>
      <w:r w:rsidR="00B01893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Pr="000A2811">
        <w:rPr>
          <w:rFonts w:ascii="Segoe UI" w:hAnsi="Segoe UI" w:cs="Segoe UI"/>
          <w:color w:val="000000"/>
          <w:sz w:val="26"/>
          <w:szCs w:val="26"/>
        </w:rPr>
        <w:t>в</w:t>
      </w:r>
      <w:r w:rsidR="005F6EE5">
        <w:rPr>
          <w:rFonts w:ascii="Segoe UI" w:hAnsi="Segoe UI" w:cs="Segoe UI"/>
          <w:color w:val="000000"/>
          <w:sz w:val="26"/>
          <w:szCs w:val="26"/>
        </w:rPr>
        <w:t xml:space="preserve"> наименовании </w:t>
      </w:r>
      <w:r w:rsidR="00770C45">
        <w:rPr>
          <w:rFonts w:ascii="Segoe UI" w:hAnsi="Segoe UI" w:cs="Segoe UI"/>
          <w:color w:val="000000"/>
          <w:sz w:val="26"/>
          <w:szCs w:val="26"/>
        </w:rPr>
        <w:t>объекта</w:t>
      </w:r>
      <w:r w:rsidRPr="000A2811">
        <w:rPr>
          <w:rFonts w:ascii="Segoe UI" w:hAnsi="Segoe UI" w:cs="Segoe UI"/>
          <w:color w:val="000000"/>
          <w:sz w:val="26"/>
          <w:szCs w:val="26"/>
        </w:rPr>
        <w:t>.</w:t>
      </w:r>
    </w:p>
    <w:p w:rsidR="00E233E0" w:rsidRDefault="001C31B7" w:rsidP="00335D79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1C31B7">
        <w:rPr>
          <w:rFonts w:ascii="Segoe UI" w:hAnsi="Segoe UI" w:cs="Segoe UI"/>
          <w:color w:val="000000"/>
          <w:sz w:val="26"/>
          <w:szCs w:val="26"/>
        </w:rPr>
        <w:t>По информации Управления,</w:t>
      </w:r>
      <w:r w:rsidR="00B43131">
        <w:rPr>
          <w:rFonts w:ascii="Segoe UI" w:hAnsi="Segoe UI" w:cs="Segoe UI"/>
          <w:color w:val="000000"/>
          <w:sz w:val="26"/>
          <w:szCs w:val="26"/>
        </w:rPr>
        <w:t xml:space="preserve"> сегодня ЕГРН содержит данные о </w:t>
      </w:r>
      <w:r w:rsidR="004C0771">
        <w:rPr>
          <w:rFonts w:ascii="Segoe UI" w:hAnsi="Segoe UI" w:cs="Segoe UI"/>
          <w:color w:val="000000"/>
          <w:sz w:val="26"/>
          <w:szCs w:val="26"/>
        </w:rPr>
        <w:t>4</w:t>
      </w:r>
      <w:r w:rsidR="00B43131">
        <w:rPr>
          <w:rFonts w:ascii="Segoe UI" w:hAnsi="Segoe UI" w:cs="Segoe UI"/>
          <w:color w:val="000000"/>
          <w:sz w:val="26"/>
          <w:szCs w:val="26"/>
        </w:rPr>
        <w:t xml:space="preserve">38 </w:t>
      </w:r>
      <w:r w:rsidRPr="001C31B7">
        <w:rPr>
          <w:rFonts w:ascii="Segoe UI" w:hAnsi="Segoe UI" w:cs="Segoe UI"/>
          <w:color w:val="000000"/>
          <w:sz w:val="26"/>
          <w:szCs w:val="26"/>
        </w:rPr>
        <w:t xml:space="preserve">аварийных </w:t>
      </w:r>
      <w:r w:rsidR="0018385E">
        <w:rPr>
          <w:rFonts w:ascii="Segoe UI" w:hAnsi="Segoe UI" w:cs="Segoe UI"/>
          <w:color w:val="000000"/>
          <w:sz w:val="26"/>
          <w:szCs w:val="26"/>
        </w:rPr>
        <w:t>дом</w:t>
      </w:r>
      <w:r w:rsidR="00B43131">
        <w:rPr>
          <w:rFonts w:ascii="Segoe UI" w:hAnsi="Segoe UI" w:cs="Segoe UI"/>
          <w:color w:val="000000"/>
          <w:sz w:val="26"/>
          <w:szCs w:val="26"/>
        </w:rPr>
        <w:t>ах</w:t>
      </w:r>
      <w:r>
        <w:rPr>
          <w:rFonts w:ascii="Segoe UI" w:hAnsi="Segoe UI" w:cs="Segoe UI"/>
          <w:color w:val="000000"/>
          <w:sz w:val="26"/>
          <w:szCs w:val="26"/>
        </w:rPr>
        <w:t xml:space="preserve"> на территории </w:t>
      </w:r>
      <w:r w:rsidR="00770C45">
        <w:rPr>
          <w:rFonts w:ascii="Segoe UI" w:hAnsi="Segoe UI" w:cs="Segoe UI"/>
          <w:color w:val="000000"/>
          <w:sz w:val="26"/>
          <w:szCs w:val="26"/>
        </w:rPr>
        <w:t xml:space="preserve">Калужского </w:t>
      </w:r>
      <w:r>
        <w:rPr>
          <w:rFonts w:ascii="Segoe UI" w:hAnsi="Segoe UI" w:cs="Segoe UI"/>
          <w:color w:val="000000"/>
          <w:sz w:val="26"/>
          <w:szCs w:val="26"/>
        </w:rPr>
        <w:t>региона</w:t>
      </w:r>
      <w:r w:rsidR="00335D79">
        <w:rPr>
          <w:rFonts w:ascii="Segoe UI" w:hAnsi="Segoe UI" w:cs="Segoe UI"/>
          <w:color w:val="000000"/>
          <w:sz w:val="26"/>
          <w:szCs w:val="26"/>
        </w:rPr>
        <w:t>.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lastRenderedPageBreak/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3B3F91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FF9" w:rsidRDefault="00233FF9">
      <w:r>
        <w:separator/>
      </w:r>
    </w:p>
  </w:endnote>
  <w:endnote w:type="continuationSeparator" w:id="0">
    <w:p w:rsidR="00233FF9" w:rsidRDefault="0023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FF9" w:rsidRDefault="00233FF9">
      <w:r>
        <w:separator/>
      </w:r>
    </w:p>
  </w:footnote>
  <w:footnote w:type="continuationSeparator" w:id="0">
    <w:p w:rsidR="00233FF9" w:rsidRDefault="00233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F9" w:rsidRDefault="00233FF9">
    <w:pPr>
      <w:pStyle w:val="ab"/>
      <w:jc w:val="center"/>
    </w:pPr>
  </w:p>
  <w:p w:rsidR="00233FF9" w:rsidRDefault="00233FF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3FD87719"/>
    <w:multiLevelType w:val="multilevel"/>
    <w:tmpl w:val="B7E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4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33"/>
  </w:num>
  <w:num w:numId="3">
    <w:abstractNumId w:val="36"/>
  </w:num>
  <w:num w:numId="4">
    <w:abstractNumId w:val="18"/>
  </w:num>
  <w:num w:numId="5">
    <w:abstractNumId w:val="7"/>
  </w:num>
  <w:num w:numId="6">
    <w:abstractNumId w:val="23"/>
  </w:num>
  <w:num w:numId="7">
    <w:abstractNumId w:val="27"/>
  </w:num>
  <w:num w:numId="8">
    <w:abstractNumId w:val="35"/>
  </w:num>
  <w:num w:numId="9">
    <w:abstractNumId w:val="30"/>
  </w:num>
  <w:num w:numId="10">
    <w:abstractNumId w:val="22"/>
  </w:num>
  <w:num w:numId="11">
    <w:abstractNumId w:val="28"/>
  </w:num>
  <w:num w:numId="12">
    <w:abstractNumId w:val="28"/>
  </w:num>
  <w:num w:numId="13">
    <w:abstractNumId w:val="32"/>
  </w:num>
  <w:num w:numId="14">
    <w:abstractNumId w:val="29"/>
  </w:num>
  <w:num w:numId="15">
    <w:abstractNumId w:val="25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20"/>
  </w:num>
  <w:num w:numId="26">
    <w:abstractNumId w:val="31"/>
  </w:num>
  <w:num w:numId="27">
    <w:abstractNumId w:val="24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1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6"/>
  </w:num>
  <w:num w:numId="38">
    <w:abstractNumId w:val="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2977"/>
    <w:rsid w:val="00014CAC"/>
    <w:rsid w:val="000173B7"/>
    <w:rsid w:val="00037BA6"/>
    <w:rsid w:val="00043044"/>
    <w:rsid w:val="000463A5"/>
    <w:rsid w:val="00046D8D"/>
    <w:rsid w:val="00047D41"/>
    <w:rsid w:val="0005366F"/>
    <w:rsid w:val="000559B9"/>
    <w:rsid w:val="00056FA2"/>
    <w:rsid w:val="00062B64"/>
    <w:rsid w:val="000646F4"/>
    <w:rsid w:val="00086D4D"/>
    <w:rsid w:val="000916FB"/>
    <w:rsid w:val="00091AD4"/>
    <w:rsid w:val="0009330F"/>
    <w:rsid w:val="00094B0E"/>
    <w:rsid w:val="000A0D81"/>
    <w:rsid w:val="000A2811"/>
    <w:rsid w:val="000A63D6"/>
    <w:rsid w:val="000C5999"/>
    <w:rsid w:val="000C664C"/>
    <w:rsid w:val="000D1377"/>
    <w:rsid w:val="000D188D"/>
    <w:rsid w:val="000D42E8"/>
    <w:rsid w:val="000D5015"/>
    <w:rsid w:val="000D6111"/>
    <w:rsid w:val="000E087A"/>
    <w:rsid w:val="000E1E3A"/>
    <w:rsid w:val="000E7014"/>
    <w:rsid w:val="000E770D"/>
    <w:rsid w:val="0010769E"/>
    <w:rsid w:val="00130829"/>
    <w:rsid w:val="001339C7"/>
    <w:rsid w:val="00152FF6"/>
    <w:rsid w:val="00156B3C"/>
    <w:rsid w:val="00163B10"/>
    <w:rsid w:val="00171750"/>
    <w:rsid w:val="00174665"/>
    <w:rsid w:val="00175546"/>
    <w:rsid w:val="001769F7"/>
    <w:rsid w:val="00180D9D"/>
    <w:rsid w:val="0018385E"/>
    <w:rsid w:val="001849F6"/>
    <w:rsid w:val="00192772"/>
    <w:rsid w:val="001951D1"/>
    <w:rsid w:val="001A52A0"/>
    <w:rsid w:val="001B10FC"/>
    <w:rsid w:val="001B4013"/>
    <w:rsid w:val="001B7CB0"/>
    <w:rsid w:val="001C31B7"/>
    <w:rsid w:val="001D38FE"/>
    <w:rsid w:val="001D3F17"/>
    <w:rsid w:val="001E6311"/>
    <w:rsid w:val="001F2B3C"/>
    <w:rsid w:val="001F5F6E"/>
    <w:rsid w:val="00200A25"/>
    <w:rsid w:val="00202084"/>
    <w:rsid w:val="00206E27"/>
    <w:rsid w:val="0021439A"/>
    <w:rsid w:val="00233FF9"/>
    <w:rsid w:val="00244C61"/>
    <w:rsid w:val="00244FDF"/>
    <w:rsid w:val="002572A2"/>
    <w:rsid w:val="00262EAD"/>
    <w:rsid w:val="00263738"/>
    <w:rsid w:val="00290002"/>
    <w:rsid w:val="002A75D2"/>
    <w:rsid w:val="002B2CBD"/>
    <w:rsid w:val="002B340F"/>
    <w:rsid w:val="002C12D0"/>
    <w:rsid w:val="002E00B0"/>
    <w:rsid w:val="002E0B81"/>
    <w:rsid w:val="002E2B91"/>
    <w:rsid w:val="002E56A5"/>
    <w:rsid w:val="002F6FE6"/>
    <w:rsid w:val="003250B7"/>
    <w:rsid w:val="00326FA2"/>
    <w:rsid w:val="00332A4A"/>
    <w:rsid w:val="00335D79"/>
    <w:rsid w:val="00341E40"/>
    <w:rsid w:val="00345D37"/>
    <w:rsid w:val="00350E36"/>
    <w:rsid w:val="00361841"/>
    <w:rsid w:val="00373B52"/>
    <w:rsid w:val="00377792"/>
    <w:rsid w:val="003801B7"/>
    <w:rsid w:val="003A4D71"/>
    <w:rsid w:val="003A547D"/>
    <w:rsid w:val="003B1095"/>
    <w:rsid w:val="003B3089"/>
    <w:rsid w:val="003B3F91"/>
    <w:rsid w:val="003B4534"/>
    <w:rsid w:val="003B6A19"/>
    <w:rsid w:val="003C2F36"/>
    <w:rsid w:val="003D6CB0"/>
    <w:rsid w:val="003E40EA"/>
    <w:rsid w:val="003E66BD"/>
    <w:rsid w:val="003F0D20"/>
    <w:rsid w:val="00407411"/>
    <w:rsid w:val="00420927"/>
    <w:rsid w:val="00421C00"/>
    <w:rsid w:val="00425082"/>
    <w:rsid w:val="00426611"/>
    <w:rsid w:val="00426993"/>
    <w:rsid w:val="004334F3"/>
    <w:rsid w:val="004577A0"/>
    <w:rsid w:val="00491AE0"/>
    <w:rsid w:val="004937BF"/>
    <w:rsid w:val="004A0C1F"/>
    <w:rsid w:val="004A1AA8"/>
    <w:rsid w:val="004A1F39"/>
    <w:rsid w:val="004A3309"/>
    <w:rsid w:val="004A3D07"/>
    <w:rsid w:val="004A40EA"/>
    <w:rsid w:val="004A521E"/>
    <w:rsid w:val="004B6604"/>
    <w:rsid w:val="004C0771"/>
    <w:rsid w:val="004C5D09"/>
    <w:rsid w:val="004C701D"/>
    <w:rsid w:val="004D1DCC"/>
    <w:rsid w:val="0050686F"/>
    <w:rsid w:val="00533FBB"/>
    <w:rsid w:val="00557498"/>
    <w:rsid w:val="00562B91"/>
    <w:rsid w:val="00591A9A"/>
    <w:rsid w:val="00597568"/>
    <w:rsid w:val="005A29A7"/>
    <w:rsid w:val="005A41C6"/>
    <w:rsid w:val="005A4AB6"/>
    <w:rsid w:val="005B2FF7"/>
    <w:rsid w:val="005B6C53"/>
    <w:rsid w:val="005C620C"/>
    <w:rsid w:val="005D0170"/>
    <w:rsid w:val="005D4630"/>
    <w:rsid w:val="005F3E88"/>
    <w:rsid w:val="005F6EE5"/>
    <w:rsid w:val="00611BDC"/>
    <w:rsid w:val="00616D86"/>
    <w:rsid w:val="00623EEC"/>
    <w:rsid w:val="00624927"/>
    <w:rsid w:val="00626276"/>
    <w:rsid w:val="006318B3"/>
    <w:rsid w:val="0064039C"/>
    <w:rsid w:val="00646B35"/>
    <w:rsid w:val="00652D8B"/>
    <w:rsid w:val="00672BF6"/>
    <w:rsid w:val="00677A45"/>
    <w:rsid w:val="00682CCC"/>
    <w:rsid w:val="00693182"/>
    <w:rsid w:val="006D3423"/>
    <w:rsid w:val="006E0E6A"/>
    <w:rsid w:val="006E12CA"/>
    <w:rsid w:val="006E3B04"/>
    <w:rsid w:val="006F08A7"/>
    <w:rsid w:val="006F1C84"/>
    <w:rsid w:val="006F1DF7"/>
    <w:rsid w:val="006F21AB"/>
    <w:rsid w:val="007028FE"/>
    <w:rsid w:val="0070563E"/>
    <w:rsid w:val="00726D09"/>
    <w:rsid w:val="00733773"/>
    <w:rsid w:val="00747A93"/>
    <w:rsid w:val="00753309"/>
    <w:rsid w:val="00756939"/>
    <w:rsid w:val="00770C45"/>
    <w:rsid w:val="00771894"/>
    <w:rsid w:val="0077655D"/>
    <w:rsid w:val="007A354B"/>
    <w:rsid w:val="007B6198"/>
    <w:rsid w:val="007C0DCF"/>
    <w:rsid w:val="007C42C9"/>
    <w:rsid w:val="007E415D"/>
    <w:rsid w:val="007E61C8"/>
    <w:rsid w:val="007E708D"/>
    <w:rsid w:val="007F54D9"/>
    <w:rsid w:val="00800686"/>
    <w:rsid w:val="00800744"/>
    <w:rsid w:val="00807281"/>
    <w:rsid w:val="008156BA"/>
    <w:rsid w:val="0081732E"/>
    <w:rsid w:val="00820145"/>
    <w:rsid w:val="008246E4"/>
    <w:rsid w:val="00825B1C"/>
    <w:rsid w:val="00830997"/>
    <w:rsid w:val="008367B8"/>
    <w:rsid w:val="00837B88"/>
    <w:rsid w:val="00840B07"/>
    <w:rsid w:val="008417FC"/>
    <w:rsid w:val="00843BE2"/>
    <w:rsid w:val="00847173"/>
    <w:rsid w:val="008572F6"/>
    <w:rsid w:val="00860AF7"/>
    <w:rsid w:val="008714C6"/>
    <w:rsid w:val="0087523C"/>
    <w:rsid w:val="0087656D"/>
    <w:rsid w:val="0087679F"/>
    <w:rsid w:val="008856B0"/>
    <w:rsid w:val="008A160B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D76D4"/>
    <w:rsid w:val="008E1480"/>
    <w:rsid w:val="008E3AF3"/>
    <w:rsid w:val="008E592E"/>
    <w:rsid w:val="008F06E3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43BA"/>
    <w:rsid w:val="00955953"/>
    <w:rsid w:val="00961E49"/>
    <w:rsid w:val="009719C3"/>
    <w:rsid w:val="00973F05"/>
    <w:rsid w:val="00973F63"/>
    <w:rsid w:val="009775E1"/>
    <w:rsid w:val="00977AF4"/>
    <w:rsid w:val="0098365D"/>
    <w:rsid w:val="009A2590"/>
    <w:rsid w:val="009A28EA"/>
    <w:rsid w:val="00A00CDD"/>
    <w:rsid w:val="00A255F6"/>
    <w:rsid w:val="00A41D34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A0F14"/>
    <w:rsid w:val="00AB0B63"/>
    <w:rsid w:val="00AB4157"/>
    <w:rsid w:val="00AC6087"/>
    <w:rsid w:val="00AC79ED"/>
    <w:rsid w:val="00AE355C"/>
    <w:rsid w:val="00AF1074"/>
    <w:rsid w:val="00AF711D"/>
    <w:rsid w:val="00B01893"/>
    <w:rsid w:val="00B21CA4"/>
    <w:rsid w:val="00B43131"/>
    <w:rsid w:val="00B50FBE"/>
    <w:rsid w:val="00B6636C"/>
    <w:rsid w:val="00B7420E"/>
    <w:rsid w:val="00B76B90"/>
    <w:rsid w:val="00B824DB"/>
    <w:rsid w:val="00B927B6"/>
    <w:rsid w:val="00BA0825"/>
    <w:rsid w:val="00BA228C"/>
    <w:rsid w:val="00BB7EE6"/>
    <w:rsid w:val="00BC28C5"/>
    <w:rsid w:val="00BF2C39"/>
    <w:rsid w:val="00C03918"/>
    <w:rsid w:val="00C130F3"/>
    <w:rsid w:val="00C1374D"/>
    <w:rsid w:val="00C20ABB"/>
    <w:rsid w:val="00C21C99"/>
    <w:rsid w:val="00C22383"/>
    <w:rsid w:val="00C24529"/>
    <w:rsid w:val="00C24790"/>
    <w:rsid w:val="00C24A23"/>
    <w:rsid w:val="00C402BB"/>
    <w:rsid w:val="00C42956"/>
    <w:rsid w:val="00C5011E"/>
    <w:rsid w:val="00C5073D"/>
    <w:rsid w:val="00C53172"/>
    <w:rsid w:val="00C5434A"/>
    <w:rsid w:val="00C56D06"/>
    <w:rsid w:val="00C70B0E"/>
    <w:rsid w:val="00C711D2"/>
    <w:rsid w:val="00C72762"/>
    <w:rsid w:val="00C80961"/>
    <w:rsid w:val="00C81A64"/>
    <w:rsid w:val="00C87185"/>
    <w:rsid w:val="00CA00FB"/>
    <w:rsid w:val="00CA01BF"/>
    <w:rsid w:val="00CA2040"/>
    <w:rsid w:val="00CB1635"/>
    <w:rsid w:val="00CB45B0"/>
    <w:rsid w:val="00CD29E6"/>
    <w:rsid w:val="00CD7AD0"/>
    <w:rsid w:val="00CE62CA"/>
    <w:rsid w:val="00CF124F"/>
    <w:rsid w:val="00CF37BC"/>
    <w:rsid w:val="00CF6245"/>
    <w:rsid w:val="00CF662D"/>
    <w:rsid w:val="00CF76A2"/>
    <w:rsid w:val="00CF7DC5"/>
    <w:rsid w:val="00D0150D"/>
    <w:rsid w:val="00D140EE"/>
    <w:rsid w:val="00D37910"/>
    <w:rsid w:val="00D42BF4"/>
    <w:rsid w:val="00D54D19"/>
    <w:rsid w:val="00D55A8A"/>
    <w:rsid w:val="00D60210"/>
    <w:rsid w:val="00D607A1"/>
    <w:rsid w:val="00D6327C"/>
    <w:rsid w:val="00D74B02"/>
    <w:rsid w:val="00D76DC2"/>
    <w:rsid w:val="00D837D8"/>
    <w:rsid w:val="00DA3E41"/>
    <w:rsid w:val="00DA7CA8"/>
    <w:rsid w:val="00DB6EBF"/>
    <w:rsid w:val="00DC557B"/>
    <w:rsid w:val="00DC7E6E"/>
    <w:rsid w:val="00DD1F6A"/>
    <w:rsid w:val="00DE186A"/>
    <w:rsid w:val="00DE6AF0"/>
    <w:rsid w:val="00DF7165"/>
    <w:rsid w:val="00E00C2B"/>
    <w:rsid w:val="00E02F6A"/>
    <w:rsid w:val="00E14FEA"/>
    <w:rsid w:val="00E17740"/>
    <w:rsid w:val="00E233E0"/>
    <w:rsid w:val="00E67E6D"/>
    <w:rsid w:val="00E86B8A"/>
    <w:rsid w:val="00EA10CD"/>
    <w:rsid w:val="00EC6FFF"/>
    <w:rsid w:val="00EC79FB"/>
    <w:rsid w:val="00ED3AB0"/>
    <w:rsid w:val="00ED59F4"/>
    <w:rsid w:val="00ED6CF7"/>
    <w:rsid w:val="00ED7851"/>
    <w:rsid w:val="00EE4556"/>
    <w:rsid w:val="00F06BF4"/>
    <w:rsid w:val="00F10C6E"/>
    <w:rsid w:val="00F165B1"/>
    <w:rsid w:val="00F23112"/>
    <w:rsid w:val="00F233DF"/>
    <w:rsid w:val="00F274F4"/>
    <w:rsid w:val="00F31159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A032C"/>
    <w:rsid w:val="00FA3895"/>
    <w:rsid w:val="00FB6DCA"/>
    <w:rsid w:val="00FC0245"/>
    <w:rsid w:val="00FC282C"/>
    <w:rsid w:val="00FC3C27"/>
    <w:rsid w:val="00FD0F06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hyperlink" Target="https://lk.rosreestr.ru/eservices/request-info-from-egrn/real-estate-object-or-its-righthol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10053/1/form?_=1667892194262" TargetMode="Externa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26</cp:revision>
  <cp:lastPrinted>2025-05-23T09:58:00Z</cp:lastPrinted>
  <dcterms:created xsi:type="dcterms:W3CDTF">2025-09-04T08:29:00Z</dcterms:created>
  <dcterms:modified xsi:type="dcterms:W3CDTF">2025-09-10T06:02:00Z</dcterms:modified>
  <cp:version>917504</cp:version>
</cp:coreProperties>
</file>