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2E" w:rsidRPr="0091376D" w:rsidRDefault="00855FBA" w:rsidP="00A17547">
      <w:pPr>
        <w:tabs>
          <w:tab w:val="left" w:pos="1012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ab/>
      </w:r>
      <w:r w:rsidR="0091376D"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Приложение </w:t>
      </w:r>
      <w:proofErr w:type="gramStart"/>
      <w:r w:rsidR="0091376D" w:rsidRPr="0091376D">
        <w:rPr>
          <w:rFonts w:ascii="Times New Roman" w:eastAsia="Times New Roman" w:hAnsi="Times New Roman" w:cs="Times New Roman"/>
          <w:kern w:val="1"/>
          <w:lang w:eastAsia="ru-RU"/>
        </w:rPr>
        <w:t>к</w:t>
      </w:r>
      <w:proofErr w:type="gramEnd"/>
    </w:p>
    <w:p w:rsidR="0091376D" w:rsidRPr="0091376D" w:rsidRDefault="0091376D" w:rsidP="00A17547">
      <w:pPr>
        <w:tabs>
          <w:tab w:val="left" w:pos="6837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>постановлению</w:t>
      </w:r>
    </w:p>
    <w:p w:rsidR="00F0722E" w:rsidRPr="0091376D" w:rsidRDefault="0091376D" w:rsidP="00A17547">
      <w:pPr>
        <w:tabs>
          <w:tab w:val="left" w:pos="6876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администрации </w:t>
      </w:r>
    </w:p>
    <w:p w:rsidR="0091376D" w:rsidRPr="0091376D" w:rsidRDefault="0091376D" w:rsidP="00A17547">
      <w:pPr>
        <w:tabs>
          <w:tab w:val="left" w:pos="6876"/>
        </w:tabs>
        <w:suppressAutoHyphens/>
        <w:spacing w:after="0" w:line="100" w:lineRule="atLeast"/>
        <w:contextualSpacing/>
        <w:jc w:val="right"/>
        <w:rPr>
          <w:rFonts w:ascii="Times New Roman" w:eastAsia="Times New Roman" w:hAnsi="Times New Roman" w:cs="Times New Roman"/>
          <w:kern w:val="1"/>
          <w:lang w:eastAsia="ru-RU"/>
        </w:rPr>
      </w:pPr>
      <w:r w:rsidRPr="0091376D">
        <w:rPr>
          <w:rFonts w:ascii="Times New Roman" w:eastAsia="Times New Roman" w:hAnsi="Times New Roman" w:cs="Times New Roman"/>
          <w:kern w:val="1"/>
          <w:lang w:eastAsia="ru-RU"/>
        </w:rPr>
        <w:t xml:space="preserve"> МР «Думиничский район»</w:t>
      </w:r>
    </w:p>
    <w:p w:rsidR="00F0722E" w:rsidRPr="008B288F" w:rsidRDefault="00AC3C9B" w:rsidP="00C0029F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</w:t>
      </w:r>
      <w:r w:rsidR="00784BFC"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="00C0029F">
        <w:rPr>
          <w:rFonts w:ascii="Times New Roman" w:eastAsia="Times New Roman" w:hAnsi="Times New Roman" w:cs="Times New Roman"/>
          <w:kern w:val="1"/>
          <w:lang w:eastAsia="ru-RU"/>
        </w:rPr>
        <w:t>в редакции П</w:t>
      </w:r>
      <w:r w:rsidR="00784BFC">
        <w:rPr>
          <w:rFonts w:ascii="Times New Roman" w:eastAsia="Times New Roman" w:hAnsi="Times New Roman" w:cs="Times New Roman"/>
          <w:kern w:val="1"/>
          <w:lang w:eastAsia="ru-RU"/>
        </w:rPr>
        <w:t>остановлений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="008B288F" w:rsidRPr="008B288F">
        <w:rPr>
          <w:rFonts w:ascii="Times New Roman" w:eastAsia="Times New Roman" w:hAnsi="Times New Roman" w:cs="Times New Roman"/>
          <w:kern w:val="1"/>
          <w:lang w:eastAsia="ru-RU"/>
        </w:rPr>
        <w:t>от 06.09.2019г. № 456</w:t>
      </w:r>
      <w:r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Pr="00AC3C9B" w:rsidRDefault="00AC3C9B" w:rsidP="00AC3C9B">
      <w:pPr>
        <w:tabs>
          <w:tab w:val="left" w:pos="7304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                                                                                                                                  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>от  28.01.2020г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.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 xml:space="preserve"> №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 xml:space="preserve"> </w:t>
      </w:r>
      <w:r w:rsidRPr="00AC3C9B">
        <w:rPr>
          <w:rFonts w:ascii="Times New Roman" w:eastAsia="Times New Roman" w:hAnsi="Times New Roman" w:cs="Times New Roman"/>
          <w:kern w:val="1"/>
          <w:lang w:eastAsia="ru-RU"/>
        </w:rPr>
        <w:t>23</w:t>
      </w:r>
      <w:r w:rsidR="000221E2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Pr="000221E2" w:rsidRDefault="000221E2" w:rsidP="000221E2">
      <w:pPr>
        <w:tabs>
          <w:tab w:val="left" w:pos="7291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ab/>
      </w:r>
      <w:r w:rsidRPr="000221E2">
        <w:rPr>
          <w:rFonts w:ascii="Times New Roman" w:eastAsia="Times New Roman" w:hAnsi="Times New Roman" w:cs="Times New Roman"/>
          <w:kern w:val="1"/>
          <w:lang w:eastAsia="ru-RU"/>
        </w:rPr>
        <w:t>от 31.03.2020г. №197</w:t>
      </w:r>
      <w:r w:rsidR="002D0E8B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F0722E" w:rsidRDefault="00EF6E38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                                                                                                                                   </w:t>
      </w:r>
      <w:r w:rsidRPr="00EF6E38">
        <w:rPr>
          <w:rFonts w:ascii="Times New Roman" w:eastAsia="Times New Roman" w:hAnsi="Times New Roman" w:cs="Times New Roman"/>
          <w:kern w:val="1"/>
          <w:lang w:eastAsia="ru-RU"/>
        </w:rPr>
        <w:t>от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27.07.2020г. №370</w:t>
      </w:r>
      <w:r w:rsidR="002D0E8B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2D0E8B" w:rsidRDefault="00DA2F49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от 19.03.2021г. №97</w:t>
      </w:r>
      <w:r w:rsidR="003E1322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3E1322" w:rsidRDefault="003E1322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от 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>25.</w:t>
      </w:r>
      <w:r>
        <w:rPr>
          <w:rFonts w:ascii="Times New Roman" w:eastAsia="Times New Roman" w:hAnsi="Times New Roman" w:cs="Times New Roman"/>
          <w:kern w:val="1"/>
          <w:lang w:eastAsia="ru-RU"/>
        </w:rPr>
        <w:t>08.2021г. №</w:t>
      </w:r>
      <w:r w:rsidR="00C3180B">
        <w:rPr>
          <w:rFonts w:ascii="Times New Roman" w:eastAsia="Times New Roman" w:hAnsi="Times New Roman" w:cs="Times New Roman"/>
          <w:kern w:val="1"/>
          <w:lang w:eastAsia="ru-RU"/>
        </w:rPr>
        <w:t xml:space="preserve"> 387</w:t>
      </w:r>
      <w:r w:rsidR="00DA3235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DA3235" w:rsidRDefault="00DA323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 от 31.01.2022г. № 36,</w:t>
      </w:r>
    </w:p>
    <w:p w:rsidR="00DA3235" w:rsidRDefault="00DA323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11.03.2022г. №113</w:t>
      </w:r>
      <w:r w:rsidR="00CD2303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CD2303" w:rsidRDefault="00CD2303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31.03.2022г. №168</w:t>
      </w:r>
      <w:r w:rsidR="007706E5">
        <w:rPr>
          <w:rFonts w:ascii="Times New Roman" w:eastAsia="Times New Roman" w:hAnsi="Times New Roman" w:cs="Times New Roman"/>
          <w:kern w:val="1"/>
          <w:lang w:eastAsia="ru-RU"/>
        </w:rPr>
        <w:t>,</w:t>
      </w:r>
    </w:p>
    <w:p w:rsidR="007706E5" w:rsidRPr="00EF6E38" w:rsidRDefault="007706E5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kern w:val="1"/>
          <w:lang w:eastAsia="ru-RU"/>
        </w:rPr>
      </w:pPr>
      <w:r>
        <w:rPr>
          <w:rFonts w:ascii="Times New Roman" w:eastAsia="Times New Roman" w:hAnsi="Times New Roman" w:cs="Times New Roman"/>
          <w:kern w:val="1"/>
          <w:lang w:eastAsia="ru-RU"/>
        </w:rPr>
        <w:t xml:space="preserve">                                                                                                                                     от 26.01.2023г. №46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>МУНИЦИПАЛЬНАЯ ПРОГРАММА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>МУНИЦИПАЛЬНОГО РАЙОНА «ДУМИНИЧСКИЙ РАЙОН»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lang w:eastAsia="ru-RU"/>
        </w:rPr>
        <w:t xml:space="preserve"> «РАЗВИТИЕ ДОРОЖНОГО ХОЗЯЙСТВА МУНИЦИПАЛЬНОГО РАЙОНА «ДУМИНИЧСКИЙ РАЙОН»</w:t>
      </w: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Pr="00F0722E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B96E68" w:rsidRDefault="00B96E68" w:rsidP="00B96E68">
      <w:pPr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91376D" w:rsidRDefault="0091376D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91376D" w:rsidRDefault="0091376D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91376D" w:rsidRDefault="0091376D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91376D" w:rsidRDefault="0091376D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516C59" w:rsidRPr="00516C59" w:rsidRDefault="00516C59" w:rsidP="00E524CA">
      <w:pPr>
        <w:tabs>
          <w:tab w:val="left" w:pos="6941"/>
        </w:tabs>
        <w:suppressAutoHyphens/>
        <w:spacing w:after="0" w:line="100" w:lineRule="atLeast"/>
        <w:contextualSpacing/>
        <w:rPr>
          <w:rFonts w:ascii="Times New Roman" w:eastAsia="Times New Roman" w:hAnsi="Times New Roman" w:cs="Times New Roman"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C01C9C" w:rsidRPr="00F0722E" w:rsidRDefault="00C01C9C" w:rsidP="00F0722E">
      <w:pPr>
        <w:suppressAutoHyphens/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Default="00F0722E" w:rsidP="00F0722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Паспорт </w:t>
      </w:r>
    </w:p>
    <w:p w:rsidR="00C05657" w:rsidRPr="00F0722E" w:rsidRDefault="00C05657" w:rsidP="00F0722E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муниципальной программы муниципального района «Думиничский район»</w:t>
      </w:r>
    </w:p>
    <w:p w:rsidR="00F0722E" w:rsidRPr="00F0722E" w:rsidRDefault="00F0722E" w:rsidP="00F072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«Развитие дорожного хозяйства муниципального района «Думиничский</w:t>
      </w:r>
    </w:p>
    <w:p w:rsidR="00F0722E" w:rsidRPr="00F0722E" w:rsidRDefault="00F0722E" w:rsidP="00F0722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F0722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район» </w:t>
      </w:r>
    </w:p>
    <w:p w:rsidR="00F0722E" w:rsidRPr="00F0722E" w:rsidRDefault="00F0722E" w:rsidP="00F0722E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508"/>
        <w:gridCol w:w="1469"/>
        <w:gridCol w:w="1843"/>
        <w:gridCol w:w="2835"/>
      </w:tblGrid>
      <w:tr w:rsidR="00F0722E" w:rsidRPr="00F0722E" w:rsidTr="008B288F">
        <w:trPr>
          <w:trHeight w:val="100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1. Ответственный исполнитель муниципальной программы              </w:t>
            </w:r>
          </w:p>
        </w:tc>
        <w:tc>
          <w:tcPr>
            <w:tcW w:w="7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МКУ «Управление строительства, ДЖКХ»</w:t>
            </w:r>
          </w:p>
          <w:p w:rsidR="00F0722E" w:rsidRPr="00F0722E" w:rsidRDefault="00F0722E" w:rsidP="00F0722E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</w:p>
        </w:tc>
      </w:tr>
      <w:tr w:rsidR="00F0722E" w:rsidRPr="00F0722E" w:rsidTr="008B288F"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272A9" w:rsidRDefault="00F0722E" w:rsidP="006272A9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2. </w:t>
            </w:r>
            <w:r w:rsidR="006272A9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Участники</w:t>
            </w:r>
          </w:p>
          <w:p w:rsidR="00F0722E" w:rsidRPr="00F0722E" w:rsidRDefault="00F0722E" w:rsidP="006272A9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муниципальной программы  </w:t>
            </w:r>
          </w:p>
        </w:tc>
        <w:tc>
          <w:tcPr>
            <w:tcW w:w="765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Default="006803E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Отдел строительства, архитектуры, жилищно-коммунального и дорожного хозяйства администрации МР «Думиничский район»</w:t>
            </w:r>
            <w:r w:rsidR="006272A9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,</w:t>
            </w:r>
          </w:p>
          <w:p w:rsidR="006272A9" w:rsidRPr="00F0722E" w:rsidRDefault="006272A9" w:rsidP="000B79E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отдел культуры и туризма  МР «Думиничский район», ОГИБДД ММОВД России «Сухиничский</w:t>
            </w:r>
            <w:r w:rsidRPr="00BC1588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>»</w:t>
            </w:r>
            <w:r w:rsidR="000B79EA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 xml:space="preserve"> (по согласованию)</w:t>
            </w:r>
            <w:r w:rsidRPr="00BC1588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C1588">
              <w:rPr>
                <w:rFonts w:ascii="Times New Roman" w:hAnsi="Times New Roman" w:cs="Times New Roman"/>
                <w:sz w:val="26"/>
                <w:szCs w:val="26"/>
              </w:rPr>
              <w:t>тдел образования администрации MP «Думиничский район»</w:t>
            </w:r>
            <w:r w:rsidR="000B79EA">
              <w:rPr>
                <w:rFonts w:ascii="Times New Roman" w:hAnsi="Times New Roman" w:cs="Times New Roman"/>
                <w:sz w:val="26"/>
                <w:szCs w:val="26"/>
              </w:rPr>
              <w:t>,           МАУ «Редакция газеты «Думиничские вести»</w:t>
            </w:r>
            <w:r>
              <w:t>.</w:t>
            </w:r>
          </w:p>
        </w:tc>
      </w:tr>
      <w:tr w:rsidR="00F0722E" w:rsidRPr="00F0722E" w:rsidTr="008B288F">
        <w:trPr>
          <w:trHeight w:val="1493"/>
        </w:trPr>
        <w:tc>
          <w:tcPr>
            <w:tcW w:w="226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3. Цели муниципальной программы    </w:t>
            </w:r>
          </w:p>
        </w:tc>
        <w:tc>
          <w:tcPr>
            <w:tcW w:w="7655" w:type="dxa"/>
            <w:gridSpan w:val="4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55FBA" w:rsidRDefault="00855FBA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Основные цели:</w:t>
            </w:r>
          </w:p>
          <w:p w:rsidR="009807EC" w:rsidRDefault="009807EC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- 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прирост доли протяженности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автомобильных дорог местного значения, соответствующих нормативным требованиям;</w:t>
            </w:r>
          </w:p>
          <w:p w:rsidR="00F0722E" w:rsidRPr="00F0722E" w:rsidRDefault="009807EC" w:rsidP="00855FBA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повышение комплексной безопасности  и устойчивости транспортной системы Думиничского района Калужской области</w:t>
            </w:r>
          </w:p>
        </w:tc>
      </w:tr>
      <w:tr w:rsidR="00F0722E" w:rsidRPr="00F0722E" w:rsidTr="008B288F">
        <w:trPr>
          <w:trHeight w:val="4303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4.Задачи муниципальной программы    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A21D0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Основные задачи: </w:t>
            </w:r>
          </w:p>
          <w:p w:rsidR="00BB5E74" w:rsidRDefault="00DA21D0" w:rsidP="00F21C4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</w:t>
            </w:r>
            <w:r w:rsidR="00BB5E74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обеспечение сохранности </w:t>
            </w:r>
            <w:r w:rsidR="0000097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и совершенствование  сети </w:t>
            </w:r>
            <w:r w:rsidR="00BB5E74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автомобильных дорог общего пользования местного значения</w:t>
            </w:r>
            <w:r w:rsidR="00000971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;</w:t>
            </w:r>
          </w:p>
          <w:p w:rsidR="00F0722E" w:rsidRPr="00F0722E" w:rsidRDefault="00DA21D0" w:rsidP="00F21C4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-повышение качества производства дорожных работ за счет внедрения новых технологий и использования современных материалов;</w:t>
            </w:r>
          </w:p>
          <w:p w:rsidR="009B2438" w:rsidRPr="00CB7A23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9B2438" w:rsidRPr="00CB7A23">
              <w:rPr>
                <w:b w:val="0"/>
                <w:sz w:val="26"/>
                <w:szCs w:val="26"/>
              </w:rPr>
              <w:t xml:space="preserve">обеспечение надежности и безопасности дорожного движения по автомобильным дорогам общего пользования местного значения </w:t>
            </w:r>
            <w:proofErr w:type="gramStart"/>
            <w:r w:rsidR="009B2438" w:rsidRPr="00CB7A23">
              <w:rPr>
                <w:b w:val="0"/>
                <w:sz w:val="26"/>
                <w:szCs w:val="26"/>
              </w:rPr>
              <w:t>относящихся</w:t>
            </w:r>
            <w:proofErr w:type="gramEnd"/>
            <w:r w:rsidR="009B2438" w:rsidRPr="00CB7A23">
              <w:rPr>
                <w:b w:val="0"/>
                <w:sz w:val="26"/>
                <w:szCs w:val="26"/>
              </w:rPr>
              <w:t xml:space="preserve"> к собст</w:t>
            </w:r>
            <w:r w:rsidR="002D0E8B">
              <w:rPr>
                <w:b w:val="0"/>
                <w:sz w:val="26"/>
                <w:szCs w:val="26"/>
              </w:rPr>
              <w:t>венности МР «Думиничский район»;</w:t>
            </w:r>
          </w:p>
          <w:p w:rsidR="00F85240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F85240">
              <w:rPr>
                <w:b w:val="0"/>
                <w:sz w:val="26"/>
                <w:szCs w:val="26"/>
              </w:rPr>
              <w:t>предотвращение дорожно-транспортных происшествий, вероятность гибели людей в которых наиболее высока;</w:t>
            </w:r>
          </w:p>
          <w:p w:rsidR="00F85240" w:rsidRDefault="00F21C44" w:rsidP="00F21C44">
            <w:pPr>
              <w:pStyle w:val="ab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</w:t>
            </w:r>
            <w:r w:rsidR="00F85240">
              <w:rPr>
                <w:b w:val="0"/>
                <w:sz w:val="26"/>
                <w:szCs w:val="26"/>
              </w:rPr>
              <w:t>профилактика детского дорожно-транспортного травматизма;</w:t>
            </w:r>
          </w:p>
          <w:p w:rsidR="00F0722E" w:rsidRPr="00F0722E" w:rsidRDefault="00F85240" w:rsidP="00F21C44">
            <w:pPr>
              <w:pStyle w:val="ab"/>
              <w:jc w:val="both"/>
              <w:rPr>
                <w:kern w:val="1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-повышение правосознания и ответственности участников дорожного движения.</w:t>
            </w:r>
          </w:p>
        </w:tc>
      </w:tr>
      <w:tr w:rsidR="00F0722E" w:rsidRPr="00F0722E" w:rsidTr="008B288F">
        <w:trPr>
          <w:trHeight w:val="708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BB5F3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5. </w:t>
            </w:r>
            <w:r w:rsidR="00BB5F3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Основные мероприятия муниципальной программы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Default="00BB5F3F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B5F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Совершенствование и развитие сети автомобильных дорог</w:t>
            </w:r>
            <w:r w:rsidRPr="00BB5F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br/>
              <w:t>общего пользования местного значения</w:t>
            </w:r>
            <w:r w:rsidR="00F852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BB5F3F" w:rsidRPr="00BB5F3F" w:rsidRDefault="00BB5F3F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F0722E" w:rsidRPr="00F0722E" w:rsidTr="008B288F">
        <w:trPr>
          <w:trHeight w:val="138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6. Индикаторы муниципальной программы 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Индикаторами муниципальной программы являются:</w:t>
            </w:r>
          </w:p>
          <w:p w:rsidR="006E463F" w:rsidRDefault="00DA21D0" w:rsidP="00E8382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 доля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протяженности 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автомобильных дорог общего пользования местного значения, соответ</w:t>
            </w:r>
            <w:r w:rsidR="00B672AB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ствующих нормативным требованиям</w:t>
            </w:r>
            <w:r w:rsidR="00CB7A2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,%</w:t>
            </w:r>
          </w:p>
          <w:p w:rsidR="00B672AB" w:rsidRPr="00F0722E" w:rsidRDefault="00B672AB" w:rsidP="00E8382B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- количество дорожно-транспортных происшествий на сети дорог 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>межмуниципального и местного значения из-за сопутствующих дорожных условий</w:t>
            </w:r>
          </w:p>
        </w:tc>
      </w:tr>
      <w:tr w:rsidR="00F0722E" w:rsidRPr="00F0722E" w:rsidTr="008B288F">
        <w:trPr>
          <w:trHeight w:val="814"/>
        </w:trPr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22E" w:rsidRPr="00F0722E" w:rsidRDefault="00F0722E" w:rsidP="00F0722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lastRenderedPageBreak/>
              <w:t xml:space="preserve">7.Сроки и этапы реализации муниципальной программы  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0722E" w:rsidRPr="00F0722E" w:rsidRDefault="00F0722E" w:rsidP="00C2546C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</w:t>
            </w:r>
            <w:r w:rsidR="00C05657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9</w:t>
            </w: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-202</w:t>
            </w:r>
            <w:r w:rsidR="002C01D5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5</w:t>
            </w:r>
            <w:r w:rsidRPr="00F0722E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год</w:t>
            </w:r>
            <w:r w:rsidR="00C2546C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ы</w:t>
            </w:r>
          </w:p>
        </w:tc>
      </w:tr>
      <w:tr w:rsidR="008B288F" w:rsidRPr="008B288F" w:rsidTr="00AC3C9B">
        <w:trPr>
          <w:trHeight w:val="65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8. Объемы финансирования муниципальной программы за счет всех  источников  финансирования      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Годы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Всего</w:t>
            </w:r>
          </w:p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(тыс. руб.)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B288F" w:rsidRPr="008B288F" w:rsidRDefault="008B288F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 том числе по источникам финансирования</w:t>
            </w:r>
          </w:p>
        </w:tc>
      </w:tr>
      <w:tr w:rsidR="00AC3C9B" w:rsidRPr="008B288F" w:rsidTr="00AC3C9B">
        <w:trPr>
          <w:trHeight w:val="6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46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AC3C9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средства бюджета </w:t>
            </w: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 xml:space="preserve"> Калужской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C9B" w:rsidRPr="008B288F" w:rsidRDefault="00AC3C9B" w:rsidP="008B288F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8B288F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средства бюджета МР «Думиничский район»</w:t>
            </w:r>
          </w:p>
        </w:tc>
      </w:tr>
      <w:tr w:rsidR="002C01D5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D5" w:rsidRPr="008B288F" w:rsidRDefault="002C01D5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11359,396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11359,396</w:t>
            </w:r>
          </w:p>
        </w:tc>
      </w:tr>
      <w:tr w:rsidR="002C01D5" w:rsidRPr="008B288F" w:rsidTr="00AC3C9B">
        <w:trPr>
          <w:trHeight w:val="423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D5" w:rsidRPr="008B288F" w:rsidRDefault="002C01D5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24145,103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16008,887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8136,216</w:t>
            </w:r>
          </w:p>
        </w:tc>
      </w:tr>
      <w:tr w:rsidR="002C01D5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D5" w:rsidRPr="008B288F" w:rsidRDefault="002C01D5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28216,627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15924,629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12291,998</w:t>
            </w:r>
          </w:p>
        </w:tc>
      </w:tr>
      <w:tr w:rsidR="002C01D5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D5" w:rsidRPr="008B288F" w:rsidRDefault="002C01D5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19710,871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8500,00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11210,871</w:t>
            </w:r>
          </w:p>
        </w:tc>
      </w:tr>
      <w:tr w:rsidR="002C01D5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D5" w:rsidRPr="008B288F" w:rsidRDefault="002C01D5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11528,840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11528,840</w:t>
            </w:r>
          </w:p>
        </w:tc>
      </w:tr>
      <w:tr w:rsidR="002C01D5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D5" w:rsidRPr="008B288F" w:rsidRDefault="002C01D5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11741,640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highlight w:val="yellow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11741,640</w:t>
            </w:r>
          </w:p>
        </w:tc>
      </w:tr>
      <w:tr w:rsidR="002C01D5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D5" w:rsidRPr="008B288F" w:rsidRDefault="002C01D5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12572,030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12572,030</w:t>
            </w:r>
          </w:p>
        </w:tc>
      </w:tr>
      <w:tr w:rsidR="002C01D5" w:rsidRPr="008B288F" w:rsidTr="00AC3C9B">
        <w:trPr>
          <w:trHeight w:val="400"/>
        </w:trPr>
        <w:tc>
          <w:tcPr>
            <w:tcW w:w="22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C01D5" w:rsidRPr="008B288F" w:rsidRDefault="002C01D5" w:rsidP="008B288F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5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119274,507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40433,516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78840,991</w:t>
            </w:r>
          </w:p>
        </w:tc>
      </w:tr>
    </w:tbl>
    <w:p w:rsidR="00F0722E" w:rsidRPr="00F0722E" w:rsidRDefault="00F0722E" w:rsidP="001D768C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lang w:eastAsia="ru-RU"/>
        </w:rPr>
      </w:pPr>
    </w:p>
    <w:p w:rsidR="00F0722E" w:rsidRPr="00F0722E" w:rsidRDefault="00F0722E" w:rsidP="00925606">
      <w:pPr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F0722E" w:rsidRDefault="004F18E4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1"/>
          <w:sz w:val="26"/>
          <w:szCs w:val="26"/>
        </w:rPr>
        <w:t>1.</w:t>
      </w:r>
      <w:r w:rsidR="00F0722E" w:rsidRPr="00F0722E">
        <w:rPr>
          <w:rFonts w:ascii="Times New Roman" w:eastAsia="Calibri" w:hAnsi="Times New Roman" w:cs="Times New Roman"/>
          <w:b/>
          <w:kern w:val="1"/>
          <w:sz w:val="26"/>
          <w:szCs w:val="26"/>
        </w:rPr>
        <w:t>1.  Приоритеты районной политики в сфере реализации муниципальной программы.</w:t>
      </w:r>
    </w:p>
    <w:p w:rsidR="00373AF9" w:rsidRPr="00F0722E" w:rsidRDefault="00373AF9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</w:p>
    <w:p w:rsidR="00F0722E" w:rsidRDefault="00400805" w:rsidP="00373AF9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 w:rsidRPr="00087BAF">
        <w:rPr>
          <w:rFonts w:ascii="Times New Roman" w:eastAsia="Calibri" w:hAnsi="Times New Roman" w:cs="Times New Roman"/>
          <w:kern w:val="1"/>
          <w:sz w:val="26"/>
          <w:szCs w:val="26"/>
        </w:rPr>
        <w:t>Приоритетами районной политики в сфере реализации муниципальной программы</w:t>
      </w:r>
      <w:r w:rsidR="00087BAF">
        <w:rPr>
          <w:rFonts w:ascii="Times New Roman" w:eastAsia="Calibri" w:hAnsi="Times New Roman" w:cs="Times New Roman"/>
          <w:kern w:val="1"/>
          <w:sz w:val="26"/>
          <w:szCs w:val="26"/>
        </w:rPr>
        <w:t xml:space="preserve"> определены следующими стратегическими документами:</w:t>
      </w:r>
    </w:p>
    <w:p w:rsidR="00087BAF" w:rsidRDefault="00087BAF" w:rsidP="00D6082C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kern w:val="1"/>
          <w:sz w:val="26"/>
          <w:szCs w:val="26"/>
        </w:rPr>
        <w:t xml:space="preserve">         Указ Президента РФ от 07.05.2018 №204 «О национальных целях и стратегических задачах развития РФ  на период до 2024 года»,</w:t>
      </w:r>
    </w:p>
    <w:p w:rsidR="00087BAF" w:rsidRPr="00087BAF" w:rsidRDefault="00087BAF" w:rsidP="00D6082C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kern w:val="1"/>
          <w:sz w:val="26"/>
          <w:szCs w:val="26"/>
        </w:rPr>
        <w:t xml:space="preserve">         Стратегия социально-экономического развития Калужской области до 2030 года, утвержденной постановлением Правительства </w:t>
      </w:r>
      <w:r w:rsidR="004806AB">
        <w:rPr>
          <w:rFonts w:ascii="Times New Roman" w:eastAsia="Calibri" w:hAnsi="Times New Roman" w:cs="Times New Roman"/>
          <w:kern w:val="1"/>
          <w:sz w:val="26"/>
          <w:szCs w:val="26"/>
        </w:rPr>
        <w:t>Калужской области от 29.06.2009г №250 «О Стратегии социально-экономического развития Калужской области до 2030 года».</w:t>
      </w:r>
    </w:p>
    <w:p w:rsidR="00F0722E" w:rsidRP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При разработке Программы использовалась система приоритетности включения объектов по направлениям использования средств:</w:t>
      </w:r>
    </w:p>
    <w:p w:rsidR="00F0722E" w:rsidRP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участки автодорог, технические параметры которых не соответствуют существующей и перспективной интенсивности движения;</w:t>
      </w:r>
    </w:p>
    <w:p w:rsidR="00F0722E" w:rsidRP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>- вновь начинаемые объекты, ввод которых обеспечит максимальный социально-экономический и экологический эффект;</w:t>
      </w:r>
    </w:p>
    <w:p w:rsidR="00F0722E" w:rsidRDefault="00F0722E" w:rsidP="00D6082C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</w:t>
      </w:r>
      <w:r w:rsidR="006242A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повышение уровня безопасности движения по автодорогам.</w:t>
      </w:r>
    </w:p>
    <w:p w:rsidR="00F85240" w:rsidRDefault="00F85240" w:rsidP="00F85240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6242AF" w:rsidRPr="00F0722E" w:rsidRDefault="006242AF" w:rsidP="00D6082C">
      <w:pPr>
        <w:suppressAutoHyphens/>
        <w:spacing w:after="0" w:line="100" w:lineRule="atLeast"/>
        <w:ind w:firstLine="567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</w:p>
    <w:p w:rsidR="00F0722E" w:rsidRPr="00F0722E" w:rsidRDefault="00983780" w:rsidP="00877588">
      <w:pPr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  <w:r>
        <w:rPr>
          <w:rFonts w:ascii="Times New Roman" w:eastAsia="Calibri" w:hAnsi="Times New Roman" w:cs="Times New Roman"/>
          <w:b/>
          <w:kern w:val="1"/>
          <w:sz w:val="26"/>
          <w:szCs w:val="26"/>
        </w:rPr>
        <w:t xml:space="preserve">1.2 </w:t>
      </w:r>
      <w:r w:rsidR="00F0722E" w:rsidRPr="00F0722E">
        <w:rPr>
          <w:rFonts w:ascii="Times New Roman" w:eastAsia="Calibri" w:hAnsi="Times New Roman" w:cs="Times New Roman"/>
          <w:b/>
          <w:kern w:val="1"/>
          <w:sz w:val="26"/>
          <w:szCs w:val="26"/>
        </w:rPr>
        <w:t>Цели, задачи и индикаторы (показатели) достижения целей и решения задач муниципальной программы.</w:t>
      </w:r>
    </w:p>
    <w:p w:rsidR="00C04759" w:rsidRPr="00F0722E" w:rsidRDefault="00C04759" w:rsidP="00D6082C">
      <w:pPr>
        <w:suppressAutoHyphens/>
        <w:spacing w:after="0" w:line="100" w:lineRule="atLeast"/>
        <w:ind w:left="1440"/>
        <w:jc w:val="both"/>
        <w:rPr>
          <w:rFonts w:ascii="Times New Roman" w:eastAsia="Calibri" w:hAnsi="Times New Roman" w:cs="Times New Roman"/>
          <w:b/>
          <w:kern w:val="1"/>
          <w:sz w:val="26"/>
          <w:szCs w:val="26"/>
        </w:rPr>
      </w:pPr>
    </w:p>
    <w:p w:rsidR="00435887" w:rsidRDefault="00F0722E" w:rsidP="00435887">
      <w:pPr>
        <w:widowControl w:val="0"/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373AF9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Основными целями</w:t>
      </w: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данной программы являются:</w:t>
      </w:r>
    </w:p>
    <w:p w:rsidR="00435887" w:rsidRPr="00435887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</w:t>
      </w:r>
      <w:r w:rsidR="00435887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прирост доли протяженности автомобильных дорог местного значения, соответствующих нормативным требованиям;</w:t>
      </w:r>
    </w:p>
    <w:p w:rsid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повышение комплексной безопасности  и устойчивости транспортной системы Думиничского района Калужской области</w:t>
      </w:r>
      <w:r w:rsidR="00BB5E7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D651BB" w:rsidRP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F0722E" w:rsidRPr="00F0722E" w:rsidRDefault="00F0722E" w:rsidP="00373AF9">
      <w:pPr>
        <w:widowControl w:val="0"/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Достижение указанных целей может быть обеспечено за счет решения следующих </w:t>
      </w:r>
      <w:r w:rsidRPr="00373AF9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основных задач</w:t>
      </w: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:</w:t>
      </w:r>
    </w:p>
    <w:p w:rsidR="00000971" w:rsidRDefault="00000971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-обеспечение сохранности и совершенствование  сети автомобильных дорог общего пользования местного значения; </w:t>
      </w:r>
    </w:p>
    <w:p w:rsidR="00D651BB" w:rsidRPr="00F0722E" w:rsidRDefault="00D651BB" w:rsidP="00373AF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-повышение качества производства дорожных работ за счет внедрения новых технологий и использования современных материалов;</w:t>
      </w:r>
    </w:p>
    <w:p w:rsidR="00107055" w:rsidRDefault="00D651BB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- обеспечение надежности и безопасности дорожного движения по </w:t>
      </w:r>
      <w:r w:rsidRPr="009B2438">
        <w:rPr>
          <w:b w:val="0"/>
          <w:sz w:val="24"/>
          <w:szCs w:val="24"/>
        </w:rPr>
        <w:t>автомобильны</w:t>
      </w:r>
      <w:r>
        <w:rPr>
          <w:b w:val="0"/>
          <w:sz w:val="24"/>
          <w:szCs w:val="24"/>
        </w:rPr>
        <w:t>м дорогам</w:t>
      </w:r>
      <w:r w:rsidRPr="009B2438">
        <w:rPr>
          <w:b w:val="0"/>
          <w:sz w:val="24"/>
          <w:szCs w:val="24"/>
        </w:rPr>
        <w:t xml:space="preserve"> общего пользования местного</w:t>
      </w:r>
      <w:r>
        <w:rPr>
          <w:b w:val="0"/>
          <w:sz w:val="24"/>
          <w:szCs w:val="24"/>
        </w:rPr>
        <w:t xml:space="preserve"> значения </w:t>
      </w:r>
      <w:r w:rsidRPr="009B2438">
        <w:rPr>
          <w:b w:val="0"/>
          <w:sz w:val="26"/>
          <w:szCs w:val="26"/>
        </w:rPr>
        <w:t>относящихсяк собс</w:t>
      </w:r>
      <w:r w:rsidR="00107055">
        <w:rPr>
          <w:b w:val="0"/>
          <w:sz w:val="26"/>
          <w:szCs w:val="26"/>
        </w:rPr>
        <w:t>твенности МР «Думиничский район;</w:t>
      </w:r>
    </w:p>
    <w:p w:rsidR="00D651BB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предотвращение дорожно-транспортных происшествий, вероятность гибели людей в которых наиболее высока;</w:t>
      </w:r>
    </w:p>
    <w:p w:rsidR="00107055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 профилактика детского дорожно-транспортного травматизма;</w:t>
      </w:r>
    </w:p>
    <w:p w:rsidR="00107055" w:rsidRPr="009B2438" w:rsidRDefault="00107055" w:rsidP="00373AF9">
      <w:pPr>
        <w:pStyle w:val="ab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-повышение правосознания и ответственности участников дорожного движения.</w:t>
      </w:r>
    </w:p>
    <w:p w:rsidR="00F0722E" w:rsidRDefault="00107055" w:rsidP="00373AF9">
      <w:pPr>
        <w:widowControl w:val="0"/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Решение 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ук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азанных задач будет достигаться путем концентрации финансовых ресурсов на приоритетных направлениях развития автомобильных дорог</w:t>
      </w:r>
      <w:r w:rsidR="00373AF9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местного значения.</w:t>
      </w:r>
    </w:p>
    <w:p w:rsidR="00925606" w:rsidRPr="00F0722E" w:rsidRDefault="00925606" w:rsidP="00925606">
      <w:pPr>
        <w:widowControl w:val="0"/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F0722E" w:rsidRDefault="00435887" w:rsidP="004D7DD8">
      <w:pPr>
        <w:widowControl w:val="0"/>
        <w:suppressAutoHyphens/>
        <w:spacing w:after="0" w:line="100" w:lineRule="atLeast"/>
        <w:ind w:firstLine="492"/>
        <w:jc w:val="center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Главные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индикатор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ы</w:t>
      </w:r>
      <w:r w:rsidR="00F0722E" w:rsidRPr="00F0722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муниципальной программы </w:t>
      </w:r>
      <w:r w:rsidR="00D651BB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приведены в таблице:</w:t>
      </w:r>
    </w:p>
    <w:p w:rsidR="00D651BB" w:rsidRDefault="00D651BB" w:rsidP="00925606">
      <w:pPr>
        <w:widowControl w:val="0"/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D651BB" w:rsidRDefault="00D651BB" w:rsidP="00D651BB">
      <w:pPr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3"/>
        <w:gridCol w:w="739"/>
        <w:gridCol w:w="709"/>
        <w:gridCol w:w="992"/>
        <w:gridCol w:w="709"/>
        <w:gridCol w:w="708"/>
        <w:gridCol w:w="709"/>
        <w:gridCol w:w="709"/>
        <w:gridCol w:w="709"/>
        <w:gridCol w:w="850"/>
        <w:gridCol w:w="709"/>
      </w:tblGrid>
      <w:tr w:rsidR="002C01D5" w:rsidTr="00102851">
        <w:trPr>
          <w:trHeight w:val="555"/>
        </w:trPr>
        <w:tc>
          <w:tcPr>
            <w:tcW w:w="18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Целевые индикаторы и показатели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Ед.</w:t>
            </w:r>
          </w:p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5" w:rsidRPr="002C01D5" w:rsidRDefault="002C01D5" w:rsidP="006006C4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Оценка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D5" w:rsidRDefault="002C01D5" w:rsidP="00A7514E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 w:rsidRPr="002C01D5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</w:tr>
      <w:tr w:rsidR="002C01D5" w:rsidTr="002C01D5">
        <w:trPr>
          <w:trHeight w:val="208"/>
        </w:trPr>
        <w:tc>
          <w:tcPr>
            <w:tcW w:w="1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1D5" w:rsidRPr="002C01D5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ru-RU"/>
              </w:rPr>
              <w:t>2025</w:t>
            </w:r>
          </w:p>
        </w:tc>
      </w:tr>
      <w:tr w:rsidR="002C01D5" w:rsidRPr="00F0722E" w:rsidTr="002C01D5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2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C01D5" w:rsidRPr="00F0722E" w:rsidRDefault="002C01D5" w:rsidP="00A7514E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2C01D5" w:rsidRPr="00F0722E" w:rsidTr="002D6297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884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5" w:rsidRPr="00547C26" w:rsidRDefault="002C01D5" w:rsidP="00435887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1.Д</w:t>
            </w:r>
            <w:r w:rsidRPr="003453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оля автомобильных дорог общего пользования местного значения, соответствующих нормативным</w:t>
            </w:r>
            <w:r w:rsidRPr="00C174CB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требованиям.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E015B7" w:rsidRDefault="002C01D5" w:rsidP="004D0BDD">
            <w:pPr>
              <w:jc w:val="center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t>%</w:t>
            </w:r>
          </w:p>
          <w:p w:rsidR="002C01D5" w:rsidRPr="00E015B7" w:rsidRDefault="002C01D5" w:rsidP="004D0BDD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lang w:eastAsia="ru-RU"/>
              </w:rPr>
              <w:t>41,16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C01D5" w:rsidRPr="002C01D5" w:rsidRDefault="002C01D5" w:rsidP="008E341A">
            <w:pPr>
              <w:rPr>
                <w:rFonts w:ascii="Times New Roman" w:eastAsia="Times New Roman" w:hAnsi="Times New Roman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lang w:eastAsia="ru-RU"/>
              </w:rPr>
              <w:t>41,16</w:t>
            </w:r>
          </w:p>
          <w:p w:rsidR="002C01D5" w:rsidRPr="002C01D5" w:rsidRDefault="002C01D5" w:rsidP="008E34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41,50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43,00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44,50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46,00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01D5" w:rsidRPr="002C01D5" w:rsidRDefault="002C01D5" w:rsidP="008E34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lang w:eastAsia="ru-RU"/>
              </w:rPr>
              <w:t>47,5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C01D5" w:rsidRPr="002C01D5" w:rsidRDefault="002C01D5" w:rsidP="008E34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lang w:eastAsia="ru-RU"/>
              </w:rPr>
              <w:t>49,00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C01D5" w:rsidRPr="002C01D5" w:rsidRDefault="002C01D5" w:rsidP="008E341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lang w:eastAsia="ru-RU"/>
              </w:rPr>
              <w:t>50,50</w:t>
            </w:r>
          </w:p>
        </w:tc>
      </w:tr>
      <w:tr w:rsidR="002C01D5" w:rsidRPr="002C01D5" w:rsidTr="00933567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93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1D5" w:rsidRDefault="002C01D5" w:rsidP="003453D4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2.К</w:t>
            </w:r>
            <w:r w:rsidRPr="003453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оличество дорожно-транспортных происшествий на </w:t>
            </w:r>
            <w:r w:rsidRPr="003453D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lastRenderedPageBreak/>
              <w:t>сети дорог межмуниципального и местного значения из-за сопутствующих дорожных условий</w:t>
            </w:r>
          </w:p>
          <w:p w:rsidR="002C01D5" w:rsidRDefault="002C01D5" w:rsidP="003453D4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  <w:p w:rsidR="002C01D5" w:rsidRPr="003453D4" w:rsidRDefault="002C01D5" w:rsidP="003453D4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E015B7" w:rsidRDefault="002C01D5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</w:pPr>
            <w:r w:rsidRPr="00E015B7">
              <w:rPr>
                <w:rFonts w:ascii="Times New Roman" w:eastAsia="Times New Roman" w:hAnsi="Times New Roman"/>
                <w:kern w:val="1"/>
                <w:sz w:val="26"/>
                <w:szCs w:val="26"/>
                <w:lang w:eastAsia="ru-RU"/>
              </w:rPr>
              <w:lastRenderedPageBreak/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C01D5" w:rsidRPr="002C01D5" w:rsidRDefault="002C01D5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2C01D5">
              <w:rPr>
                <w:rFonts w:ascii="Times New Roman" w:eastAsia="Times New Roman" w:hAnsi="Times New Roman"/>
                <w:kern w:val="1"/>
                <w:lang w:eastAsia="ru-RU"/>
              </w:rPr>
              <w:t>55</w:t>
            </w:r>
          </w:p>
        </w:tc>
      </w:tr>
    </w:tbl>
    <w:p w:rsidR="006006C4" w:rsidRDefault="006006C4" w:rsidP="003453D4">
      <w:pPr>
        <w:widowControl w:val="0"/>
        <w:suppressAutoHyphens/>
        <w:spacing w:after="0" w:line="100" w:lineRule="atLeast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4806AB" w:rsidRDefault="0022478B" w:rsidP="006006C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Методика определения индикаторов утверждена приказом министерства дорожного хозяйства Калужской области от 27.12.2018 №185 «Об утверждении методик расчета индикаторов (показателей),</w:t>
      </w:r>
      <w:r w:rsidR="00B86C6E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подлежащих включению в разрабатываемую государственную программу Калужской области «Развитие дорожного хозяйства Калужской области»</w:t>
      </w:r>
      <w:r w:rsidR="00373AF9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.</w:t>
      </w:r>
    </w:p>
    <w:p w:rsidR="006006C4" w:rsidRDefault="006006C4" w:rsidP="006006C4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4806AB" w:rsidRDefault="004806AB" w:rsidP="006006C4">
      <w:pPr>
        <w:suppressAutoHyphens/>
        <w:spacing w:before="28" w:after="28" w:line="100" w:lineRule="atLeast"/>
        <w:ind w:firstLine="709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1.3</w:t>
      </w:r>
      <w:r w:rsidR="006006C4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</w:t>
      </w: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Обобщенная характеристика основных мероприятий муниципальной программы. </w:t>
      </w:r>
    </w:p>
    <w:p w:rsidR="00C174CB" w:rsidRPr="00286893" w:rsidRDefault="00C174CB" w:rsidP="00925606">
      <w:pPr>
        <w:suppressAutoHyphens/>
        <w:spacing w:before="28" w:after="28" w:line="100" w:lineRule="atLeast"/>
        <w:ind w:left="720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</w:p>
    <w:p w:rsidR="00431DCE" w:rsidRPr="00431DCE" w:rsidRDefault="000C2617" w:rsidP="00431DC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hyperlink r:id="rId9" w:anchor="Par430" w:history="1">
        <w:r w:rsidR="00431DCE" w:rsidRPr="00431DCE">
          <w:rPr>
            <w:rFonts w:ascii="Times New Roman" w:eastAsia="Calibri" w:hAnsi="Times New Roman" w:cs="Times New Roman"/>
            <w:sz w:val="26"/>
            <w:szCs w:val="26"/>
          </w:rPr>
          <w:t>Совершенствование</w:t>
        </w:r>
      </w:hyperlink>
      <w:r w:rsidR="00431DCE" w:rsidRPr="00431DCE">
        <w:rPr>
          <w:rFonts w:ascii="Times New Roman" w:eastAsia="Calibri" w:hAnsi="Times New Roman" w:cs="Times New Roman"/>
          <w:sz w:val="26"/>
          <w:szCs w:val="26"/>
        </w:rPr>
        <w:t xml:space="preserve"> и развитие сети автомобильных дорог  общего пользования местного значения будет  осуществляться   достижением заявленных целей и решением поставленных задач. Предусмотренные цели, задачи и мероприятия в комплексе наиболее полным образом охватывают весь диапазон заданных приоритетных направлений развития дорожного хозяйства муниципального района "Думиничский район". Основные мероприятия в максимальной степени будут способствовать достижению целей и конечных результатов муниципальной программы: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текущий ремонт и содержание автомобильных дорог общего пользования местного значения и искусственных дорожных сооружений, в </w:t>
      </w:r>
      <w:proofErr w:type="spell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т.ч</w:t>
      </w:r>
      <w:proofErr w:type="spell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.: ямочный ремонт, зимнее содержание, летнее содержание;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ремонт автомобильных дорог местного значения в границах муниципального района «Думиничский район»;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изготовление технических планов и технических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паспортов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 автомобильных дорог;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проведение межевания автомобильных дорог;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ремонт участка автодороги по д.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Высокое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 Думиничского района;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проектирование организации дорожного движения автомобильных дорог местного значения;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проектирование  и строительство автодороги М-3 «Украина» -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с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. </w:t>
      </w:r>
      <w:proofErr w:type="gramStart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Им</w:t>
      </w:r>
      <w:proofErr w:type="gramEnd"/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. Ленина;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431DCE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- проведение широкомасштабных  акций "Внимание - дети!";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</w:pPr>
      <w:r w:rsidRPr="00431DCE">
        <w:rPr>
          <w:rFonts w:ascii="Times New Roman" w:eastAsia="Calibri" w:hAnsi="Times New Roman" w:cs="Times New Roman"/>
          <w:kern w:val="2"/>
          <w:sz w:val="26"/>
          <w:szCs w:val="26"/>
          <w:lang w:eastAsia="ru-RU"/>
        </w:rPr>
        <w:t>- проведение  массовых мероприятий с детьми по безопасности дорожного движения (конкурсы, профильные смены активистов отрядов юных инспекторов движения);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организация публикаций по вопросам регулирования деятельности автомобильного транспорта;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- обеспечение пропаганды правил проезда железнодорожных переездов в СМИ, ориентированных на водителей автотранспортных средств;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lastRenderedPageBreak/>
        <w:t>- реализация мероприятий по осуществлению дорожной деятельности;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 xml:space="preserve">- </w:t>
      </w:r>
      <w:r w:rsidRPr="00431DCE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разработка комплексной схемы организации дорожного движения МР «Думиничский район».</w:t>
      </w:r>
    </w:p>
    <w:p w:rsidR="00431DCE" w:rsidRPr="00431DCE" w:rsidRDefault="00431DCE" w:rsidP="00431DCE">
      <w:pPr>
        <w:widowControl w:val="0"/>
        <w:suppressAutoHyphens/>
        <w:spacing w:after="0" w:line="100" w:lineRule="atLeast"/>
        <w:ind w:firstLine="540"/>
        <w:jc w:val="both"/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Программные мероприятия уточняются ежегодно с учетом оперативных данных о техническом состоянии автомобильных дорог местного значения.</w:t>
      </w:r>
    </w:p>
    <w:p w:rsidR="00A1427A" w:rsidRPr="00431DCE" w:rsidRDefault="00431DCE" w:rsidP="00431DCE">
      <w:pPr>
        <w:suppressAutoHyphens/>
        <w:spacing w:after="0" w:line="100" w:lineRule="atLeast"/>
        <w:ind w:firstLine="492"/>
        <w:contextualSpacing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431DCE">
        <w:rPr>
          <w:rFonts w:ascii="Times New Roman" w:eastAsia="Times New Roman" w:hAnsi="Times New Roman" w:cs="Calibri"/>
          <w:kern w:val="2"/>
          <w:sz w:val="26"/>
          <w:szCs w:val="26"/>
          <w:lang w:eastAsia="ru-RU"/>
        </w:rPr>
        <w:t>Объемы финансирования мероприятий подлежат уточнению после разработки проектно-сметной документации, после утверждения параметров расходных обязательств бюджетов различного уровня на соответствующие годы.</w:t>
      </w:r>
    </w:p>
    <w:p w:rsidR="00697898" w:rsidRPr="00286893" w:rsidRDefault="00697898" w:rsidP="00925606">
      <w:pPr>
        <w:suppressAutoHyphens/>
        <w:spacing w:after="0" w:line="100" w:lineRule="atLeast"/>
        <w:ind w:firstLine="492"/>
        <w:contextualSpacing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4806AB" w:rsidRPr="00286893" w:rsidRDefault="004806AB" w:rsidP="000F64E7">
      <w:pPr>
        <w:suppressAutoHyphens/>
        <w:spacing w:after="0" w:line="100" w:lineRule="atLeast"/>
        <w:ind w:firstLine="492"/>
        <w:contextualSpacing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1.4</w:t>
      </w:r>
      <w:r w:rsidR="000F64E7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 xml:space="preserve"> </w:t>
      </w:r>
      <w:r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Характеристика мер муниципального регулирования</w:t>
      </w:r>
      <w:r w:rsidR="00A17AF7" w:rsidRPr="00286893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.</w:t>
      </w:r>
    </w:p>
    <w:p w:rsidR="00A17AF7" w:rsidRPr="00F0722E" w:rsidRDefault="00A17AF7" w:rsidP="00925606">
      <w:pPr>
        <w:suppressAutoHyphens/>
        <w:spacing w:after="0" w:line="100" w:lineRule="atLeast"/>
        <w:ind w:firstLine="492"/>
        <w:contextualSpacing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085F7F" w:rsidRPr="00085F7F" w:rsidRDefault="00085F7F" w:rsidP="00085F7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proofErr w:type="gramStart"/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Сведения об основных мерах правового регулирования  в сфере реализации муниципальной программы подлежат опубликованию на официальном сайте www.zskaluga.ru и размещаются  в установленном порядке на официальных сайтах муниципального района «Думиничский район» в сети Интернет </w:t>
      </w:r>
      <w:hyperlink r:id="rId10" w:history="1">
        <w:r w:rsidRPr="00B07236">
          <w:rPr>
            <w:rStyle w:val="a5"/>
            <w:rFonts w:ascii="Times New Roman" w:eastAsia="Times New Roman" w:hAnsi="Times New Roman" w:cs="Calibri"/>
            <w:kern w:val="1"/>
            <w:sz w:val="26"/>
            <w:szCs w:val="26"/>
            <w:lang w:eastAsia="ru-RU"/>
          </w:rPr>
          <w:t>www.admduminichi.ru</w:t>
        </w:r>
      </w:hyperlink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и </w:t>
      </w:r>
      <w:hyperlink r:id="rId11" w:history="1">
        <w:r w:rsidRPr="00B07236">
          <w:rPr>
            <w:rStyle w:val="a5"/>
            <w:rFonts w:ascii="Times New Roman" w:eastAsia="Times New Roman" w:hAnsi="Times New Roman" w:cs="Calibri"/>
            <w:kern w:val="1"/>
            <w:sz w:val="26"/>
            <w:szCs w:val="26"/>
            <w:lang w:eastAsia="ru-RU"/>
          </w:rPr>
          <w:t>https://duminichi-r40.gosweb.gosuslugi.ru/</w:t>
        </w:r>
      </w:hyperlink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в течение 10 рабочих дней с даты вступления в силу соответствующих нормативных правовых актов или изменений в</w:t>
      </w:r>
      <w:proofErr w:type="gramEnd"/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 xml:space="preserve"> них.</w:t>
      </w:r>
    </w:p>
    <w:p w:rsidR="00DF34F5" w:rsidRDefault="00085F7F" w:rsidP="00085F7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 w:rsidRPr="00085F7F"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Ответственность за актуализацию сведений несет МКУ «Управление строительства, ДЖКХ», Отдел строительства, архитектуры, жилищно-коммунального и дорожного хозяйства администрации МР «Думиничский район</w:t>
      </w: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».</w:t>
      </w:r>
    </w:p>
    <w:p w:rsidR="00DA7EE1" w:rsidRDefault="00DA7EE1" w:rsidP="00085F7F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</w:p>
    <w:p w:rsidR="00056BF6" w:rsidRDefault="00C01C9C" w:rsidP="00F601F1">
      <w:pPr>
        <w:suppressAutoHyphens/>
        <w:spacing w:before="28" w:after="28" w:line="100" w:lineRule="atLeast"/>
        <w:ind w:left="1201" w:hanging="425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  <w:r w:rsidRPr="00056BF6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ru-RU"/>
        </w:rPr>
        <w:t>1.5</w:t>
      </w:r>
      <w:r w:rsidR="00F601F1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ru-RU"/>
        </w:rPr>
        <w:t xml:space="preserve"> </w:t>
      </w:r>
      <w:r w:rsidR="00056BF6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О</w:t>
      </w:r>
      <w:r w:rsidR="00056BF6" w:rsidRPr="00F0722E"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  <w:t>бъем финансовых ресурсов, необходимых для реализации муниципальной программы.</w:t>
      </w:r>
    </w:p>
    <w:p w:rsidR="008E0E09" w:rsidRPr="00F0722E" w:rsidRDefault="008E0E09" w:rsidP="00F601F1">
      <w:pPr>
        <w:suppressAutoHyphens/>
        <w:spacing w:before="28" w:after="28" w:line="100" w:lineRule="atLeast"/>
        <w:ind w:left="1201" w:hanging="425"/>
        <w:jc w:val="both"/>
        <w:rPr>
          <w:rFonts w:ascii="Times New Roman" w:eastAsia="Times New Roman" w:hAnsi="Times New Roman" w:cs="Calibri"/>
          <w:b/>
          <w:kern w:val="1"/>
          <w:sz w:val="26"/>
          <w:szCs w:val="26"/>
          <w:lang w:eastAsia="ru-RU"/>
        </w:rPr>
      </w:pPr>
    </w:p>
    <w:p w:rsidR="00596856" w:rsidRDefault="00596856" w:rsidP="00925606">
      <w:pPr>
        <w:suppressAutoHyphens/>
        <w:spacing w:after="0" w:line="100" w:lineRule="atLeast"/>
        <w:ind w:firstLine="492"/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kern w:val="1"/>
          <w:sz w:val="26"/>
          <w:szCs w:val="26"/>
          <w:lang w:eastAsia="ru-RU"/>
        </w:rPr>
        <w:t>(тыс.руб. в ценах каждого года)</w:t>
      </w:r>
    </w:p>
    <w:tbl>
      <w:tblPr>
        <w:tblW w:w="11444" w:type="dxa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836"/>
        <w:gridCol w:w="1141"/>
        <w:gridCol w:w="993"/>
        <w:gridCol w:w="166"/>
        <w:gridCol w:w="834"/>
        <w:gridCol w:w="1000"/>
        <w:gridCol w:w="993"/>
        <w:gridCol w:w="993"/>
        <w:gridCol w:w="986"/>
        <w:gridCol w:w="981"/>
        <w:gridCol w:w="1521"/>
      </w:tblGrid>
      <w:tr w:rsidR="00DA7EE1" w:rsidTr="00DA7EE1">
        <w:trPr>
          <w:trHeight w:val="564"/>
        </w:trPr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834" w:type="dxa"/>
            <w:tcBorders>
              <w:left w:val="nil"/>
              <w:bottom w:val="single" w:sz="4" w:space="0" w:color="auto"/>
              <w:right w:val="nil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4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В том числе по годам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E1" w:rsidRDefault="00DA7EE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DA7EE1" w:rsidTr="00DA7EE1">
        <w:trPr>
          <w:trHeight w:val="211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2024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</w:tcPr>
          <w:p w:rsidR="00DA7EE1" w:rsidRDefault="00DA7EE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7EE1" w:rsidRDefault="00DA7EE1" w:rsidP="00925606">
            <w:pPr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DA7EE1" w:rsidRPr="00F0722E" w:rsidTr="00DA7EE1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521" w:type="dxa"/>
          <w:trHeight w:val="73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  <w:tc>
          <w:tcPr>
            <w:tcW w:w="98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7EE1" w:rsidRPr="00F0722E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</w:pPr>
          </w:p>
        </w:tc>
      </w:tr>
      <w:tr w:rsidR="00DA7EE1" w:rsidRPr="00F0722E" w:rsidTr="00DA7EE1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521" w:type="dxa"/>
          <w:trHeight w:val="899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E1" w:rsidRPr="00547C26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547C26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Развитие дорожного хозяйства МР «Думиничский район»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E1" w:rsidRPr="00DA7EE1" w:rsidRDefault="00DA7EE1" w:rsidP="008E341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119274,507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11359,396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24145,103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28216,627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19710,871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7EE1" w:rsidRPr="00DA7EE1" w:rsidRDefault="00DA7EE1" w:rsidP="008E341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11528,840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A7EE1" w:rsidRPr="00DA7EE1" w:rsidRDefault="00DA7EE1" w:rsidP="008E341A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11741,640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12572,030</w:t>
            </w:r>
          </w:p>
        </w:tc>
      </w:tr>
      <w:tr w:rsidR="00DA7EE1" w:rsidRPr="00F0722E" w:rsidTr="00DA7EE1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521" w:type="dxa"/>
          <w:trHeight w:val="48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E1" w:rsidRPr="00547C26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547C26">
              <w:rPr>
                <w:rFonts w:ascii="Times New Roman" w:eastAsia="Times New Roman" w:hAnsi="Times New Roman" w:cs="Times New Roman"/>
                <w:kern w:val="1"/>
                <w:lang w:eastAsia="ru-RU"/>
              </w:rPr>
              <w:t xml:space="preserve">в том числе за счет: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E1" w:rsidRPr="00151937" w:rsidRDefault="00DA7EE1" w:rsidP="004D0BDD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E1" w:rsidRPr="00151937" w:rsidRDefault="00DA7EE1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E1" w:rsidRPr="00151937" w:rsidRDefault="00DA7EE1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E1" w:rsidRPr="00151937" w:rsidRDefault="00DA7EE1" w:rsidP="00393A7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E1" w:rsidRPr="00151937" w:rsidRDefault="00DA7EE1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7EE1" w:rsidRPr="00151937" w:rsidRDefault="00DA7EE1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A7EE1" w:rsidRPr="00151937" w:rsidRDefault="00DA7EE1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A7EE1" w:rsidRPr="00151937" w:rsidRDefault="00DA7EE1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</w:tr>
      <w:tr w:rsidR="00DA7EE1" w:rsidRPr="00F0722E" w:rsidTr="00DA7EE1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521" w:type="dxa"/>
          <w:trHeight w:val="69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E1" w:rsidRPr="00DF34F5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DF34F5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средства бюджета  Калужской области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E1" w:rsidRPr="00DA7EE1" w:rsidRDefault="00DA7EE1" w:rsidP="00393A7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>40433,516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E1" w:rsidRPr="00DA7EE1" w:rsidRDefault="00DA7EE1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E1" w:rsidRPr="00DA7EE1" w:rsidRDefault="00DA7EE1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>16008,887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E1" w:rsidRPr="00DA7EE1" w:rsidRDefault="00DA7EE1" w:rsidP="00393A7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>15924,629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A7EE1" w:rsidRPr="00DA7EE1" w:rsidRDefault="00DA7EE1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20"/>
                <w:szCs w:val="20"/>
                <w:highlight w:val="yellow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>8500,00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A7EE1" w:rsidRPr="00151937" w:rsidRDefault="00DA7EE1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A7EE1" w:rsidRPr="00151937" w:rsidRDefault="00DA7EE1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DA7EE1" w:rsidRPr="00151937" w:rsidRDefault="00DA7EE1" w:rsidP="004D0BDD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lang w:eastAsia="ru-RU"/>
              </w:rPr>
            </w:pPr>
          </w:p>
        </w:tc>
      </w:tr>
      <w:tr w:rsidR="00DA7EE1" w:rsidRPr="00F0722E" w:rsidTr="00DA7EE1">
        <w:tblPrEx>
          <w:tblBorders>
            <w:top w:val="none" w:sz="0" w:space="0" w:color="auto"/>
          </w:tblBorders>
          <w:tblCellMar>
            <w:left w:w="75" w:type="dxa"/>
            <w:right w:w="75" w:type="dxa"/>
          </w:tblCellMar>
        </w:tblPrEx>
        <w:trPr>
          <w:gridAfter w:val="1"/>
          <w:wAfter w:w="1521" w:type="dxa"/>
          <w:trHeight w:val="778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EE1" w:rsidRPr="00547C26" w:rsidRDefault="00DA7EE1" w:rsidP="00925606">
            <w:pPr>
              <w:widowControl w:val="0"/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ru-RU"/>
              </w:rPr>
            </w:pPr>
            <w:r w:rsidRPr="00547C26">
              <w:rPr>
                <w:rFonts w:ascii="Times New Roman" w:eastAsia="Times New Roman" w:hAnsi="Times New Roman" w:cs="Times New Roman"/>
                <w:kern w:val="1"/>
                <w:lang w:eastAsia="ru-RU"/>
              </w:rPr>
              <w:t>бюджета МР «Думиничский район»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spacing w:line="100" w:lineRule="atLeast"/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78840,991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11359,396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9"/>
                <w:szCs w:val="19"/>
                <w:highlight w:val="yellow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8136,216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9"/>
                <w:szCs w:val="19"/>
                <w:highlight w:val="yellow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12291,998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9"/>
                <w:szCs w:val="19"/>
                <w:highlight w:val="yellow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11210,871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11528,840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11741,640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A7EE1" w:rsidRPr="00DA7EE1" w:rsidRDefault="00DA7EE1" w:rsidP="008E341A">
            <w:pPr>
              <w:widowControl w:val="0"/>
              <w:suppressAutoHyphens/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</w:pPr>
            <w:r w:rsidRPr="00DA7EE1">
              <w:rPr>
                <w:rFonts w:ascii="Times New Roman" w:eastAsia="Times New Roman" w:hAnsi="Times New Roman"/>
                <w:kern w:val="1"/>
                <w:sz w:val="19"/>
                <w:szCs w:val="19"/>
                <w:lang w:eastAsia="ru-RU"/>
              </w:rPr>
              <w:t>12572,030</w:t>
            </w:r>
          </w:p>
        </w:tc>
      </w:tr>
    </w:tbl>
    <w:p w:rsidR="008E0E09" w:rsidRDefault="008E0E09" w:rsidP="00A378E4">
      <w:pPr>
        <w:suppressAutoHyphens/>
        <w:spacing w:before="28" w:after="28" w:line="100" w:lineRule="atLeast"/>
        <w:ind w:left="426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361302" w:rsidRDefault="0022478B" w:rsidP="008E0E09">
      <w:pPr>
        <w:suppressAutoHyphens/>
        <w:spacing w:before="28" w:after="28" w:line="100" w:lineRule="atLeast"/>
        <w:ind w:left="426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1.</w:t>
      </w:r>
      <w:r w:rsidR="000B79EA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6</w:t>
      </w:r>
      <w:r w:rsidR="001D446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</w:t>
      </w:r>
      <w:r w:rsidR="00361302" w:rsidRPr="0060311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Механизм реализации муниципальной программы</w:t>
      </w:r>
      <w:r w:rsidR="00946C5F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.</w:t>
      </w:r>
    </w:p>
    <w:p w:rsidR="008E0E09" w:rsidRPr="00361302" w:rsidRDefault="008E0E09" w:rsidP="00A378E4">
      <w:pPr>
        <w:suppressAutoHyphens/>
        <w:spacing w:before="28" w:after="28" w:line="100" w:lineRule="atLeast"/>
        <w:ind w:left="426"/>
        <w:rPr>
          <w:rFonts w:ascii="Times New Roman" w:eastAsia="Times New Roman" w:hAnsi="Times New Roman" w:cs="Times New Roman"/>
          <w:b/>
          <w:kern w:val="1"/>
          <w:sz w:val="26"/>
          <w:szCs w:val="26"/>
          <w:lang w:val="en-US" w:eastAsia="ru-RU"/>
        </w:rPr>
      </w:pPr>
    </w:p>
    <w:p w:rsidR="00F0722E" w:rsidRPr="00603113" w:rsidRDefault="00F0722E" w:rsidP="008E0E0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реализации муниципальной программы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</w:t>
      </w: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как ее участники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</w:t>
      </w: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выступают: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>- МКУ «Управление строительства, ДЖКХ»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администрация муниципального района «Думиничский район» (Отдел строительства, архитектуры и дорожного хозяйства админ</w:t>
      </w:r>
      <w:r w:rsidR="006D6DA2"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истрации МР «Думиничский район»</w:t>
      </w:r>
      <w:r w:rsidR="00441D0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)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</w:t>
      </w: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 отдел культуры и </w:t>
      </w:r>
      <w:r w:rsidR="008E0E09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туризма  МР «Думиничский район»;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hAnsi="Times New Roman" w:cs="Times New Roman"/>
          <w:sz w:val="26"/>
          <w:szCs w:val="26"/>
        </w:rPr>
      </w:pP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- </w:t>
      </w:r>
      <w:r w:rsidRPr="00603113">
        <w:rPr>
          <w:rFonts w:ascii="Times New Roman" w:hAnsi="Times New Roman" w:cs="Times New Roman"/>
          <w:sz w:val="26"/>
          <w:szCs w:val="26"/>
        </w:rPr>
        <w:t>отдел образования админ</w:t>
      </w:r>
      <w:r w:rsidR="001D4462">
        <w:rPr>
          <w:rFonts w:ascii="Times New Roman" w:hAnsi="Times New Roman" w:cs="Times New Roman"/>
          <w:sz w:val="26"/>
          <w:szCs w:val="26"/>
        </w:rPr>
        <w:t>истрации MP «Думиничский район»</w:t>
      </w:r>
      <w:r w:rsidR="008E0E09">
        <w:rPr>
          <w:rFonts w:ascii="Times New Roman" w:hAnsi="Times New Roman" w:cs="Times New Roman"/>
          <w:sz w:val="26"/>
          <w:szCs w:val="26"/>
        </w:rPr>
        <w:t>;</w:t>
      </w:r>
    </w:p>
    <w:p w:rsidR="00C04759" w:rsidRPr="00603113" w:rsidRDefault="00C04759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hAnsi="Times New Roman" w:cs="Times New Roman"/>
          <w:sz w:val="26"/>
          <w:szCs w:val="26"/>
        </w:rPr>
        <w:t xml:space="preserve">-  </w:t>
      </w:r>
      <w:r w:rsidRPr="00603113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ОГ</w:t>
      </w:r>
      <w:r w:rsidR="008E0E09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ИБДД ММОВД России «Сухиничский».</w:t>
      </w:r>
    </w:p>
    <w:p w:rsidR="008E0E09" w:rsidRDefault="006D6DA2" w:rsidP="008E0E09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Ответственный исполнитель муниципальной программы  МКУ «Управление строительства, ДЖКХ»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:</w:t>
      </w:r>
    </w:p>
    <w:p w:rsidR="006D6DA2" w:rsidRPr="00603113" w:rsidRDefault="006D6DA2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- несет ответственность за реализацию Программы в целом;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осуществляет текущую работу по координации деятельности исполнителей Программы, обеспечивая их согласованные действия по подготовке и реализации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подготавливает и утверждает положения о порядке финансирования отдельных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представляет отчеты о ходе финансирования и выполнения мероприятий Программы;</w:t>
      </w:r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заключает при необходимости с участниками проведения мероприятий Программы соглашения об участии в Программе.</w:t>
      </w:r>
    </w:p>
    <w:p w:rsidR="00F0722E" w:rsidRPr="00E01C35" w:rsidRDefault="00F0722E" w:rsidP="008E0E09">
      <w:pPr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proofErr w:type="gramStart"/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Корректировка Программы, в том числе включение в нее новых мероприятий, а также продление срока ее реализации, осуществляется</w:t>
      </w:r>
      <w:r w:rsidR="0030157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соответствии с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22478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постановлени</w:t>
      </w:r>
      <w:r w:rsidR="00024FC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ем</w:t>
      </w:r>
      <w:r w:rsidR="0022478B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администрации  МР «Думиничский район» от 13.08.2013г № 732</w:t>
      </w:r>
      <w:r w:rsidR="008E0E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01C35" w:rsidRPr="00E01C35">
        <w:rPr>
          <w:rFonts w:ascii="Times New Roman" w:hAnsi="Times New Roman" w:cs="Times New Roman"/>
          <w:sz w:val="26"/>
          <w:szCs w:val="26"/>
        </w:rPr>
        <w:t>«Об утверждении Порядка принятия решения о разработке муниципальных программ муниципального района «Думиничский район», их формирования и реализации и порядка проведения оценки эффективности реализации</w:t>
      </w:r>
      <w:r w:rsidR="00301572">
        <w:rPr>
          <w:rFonts w:ascii="Times New Roman" w:hAnsi="Times New Roman" w:cs="Times New Roman"/>
          <w:sz w:val="26"/>
          <w:szCs w:val="26"/>
        </w:rPr>
        <w:t> </w:t>
      </w:r>
      <w:r w:rsidR="00E01C35" w:rsidRPr="00E01C35">
        <w:rPr>
          <w:rFonts w:ascii="Times New Roman" w:hAnsi="Times New Roman" w:cs="Times New Roman"/>
          <w:sz w:val="26"/>
          <w:szCs w:val="26"/>
        </w:rPr>
        <w:t>муниципальных программ муниципального района «Думиничский район</w:t>
      </w:r>
      <w:r w:rsidR="008E0E09">
        <w:rPr>
          <w:rFonts w:ascii="Times New Roman" w:hAnsi="Times New Roman" w:cs="Times New Roman"/>
          <w:sz w:val="26"/>
          <w:szCs w:val="26"/>
        </w:rPr>
        <w:t>»</w:t>
      </w:r>
      <w:r w:rsidR="00A378E4" w:rsidRPr="00E01C35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  <w:proofErr w:type="gramEnd"/>
    </w:p>
    <w:p w:rsidR="00F0722E" w:rsidRPr="00603113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Финансирование и определение исполнителей Программы, реализующих мероприятия Программы с привлечением средств областного и местного бюджета, производится в порядке, установленном действующим законодательством. </w:t>
      </w:r>
    </w:p>
    <w:p w:rsidR="00A85147" w:rsidRDefault="00F0722E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Исполнители программных мероприятий определяются в соответствии с Федеральным законом от 27.03.2013 № 44-ФЗ «О контрактной системе в сфере закупок товаров, работ, услуг для обеспечения госуда</w:t>
      </w:r>
      <w:r w:rsidR="0034265E" w:rsidRPr="0060311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рственных и муниципальных нужд»</w:t>
      </w:r>
      <w:r w:rsidR="00946C5F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</w:t>
      </w:r>
    </w:p>
    <w:p w:rsidR="00946C5F" w:rsidRPr="00603113" w:rsidRDefault="00946C5F" w:rsidP="008E0E09">
      <w:pPr>
        <w:suppressAutoHyphens/>
        <w:spacing w:after="0" w:line="100" w:lineRule="atLeast"/>
        <w:ind w:firstLine="492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BB5E74" w:rsidRPr="00603113" w:rsidRDefault="00C174CB" w:rsidP="00946C5F">
      <w:pPr>
        <w:suppressAutoHyphens/>
        <w:spacing w:before="28" w:after="28" w:line="100" w:lineRule="atLeast"/>
        <w:ind w:left="426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1.7 </w:t>
      </w:r>
      <w:r w:rsidR="00BB5E74" w:rsidRPr="00603113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Перечень мероприятий муниципальной программы.</w:t>
      </w:r>
    </w:p>
    <w:p w:rsidR="00BB5E74" w:rsidRPr="00603113" w:rsidRDefault="00BB5E74" w:rsidP="00BB5E74">
      <w:pPr>
        <w:shd w:val="clear" w:color="auto" w:fill="FFFFFF" w:themeFill="background1"/>
        <w:suppressAutoHyphens/>
        <w:spacing w:after="0" w:line="100" w:lineRule="atLeast"/>
        <w:jc w:val="both"/>
        <w:rPr>
          <w:rFonts w:ascii="Times New Roman" w:eastAsia="Calibri" w:hAnsi="Times New Roman" w:cs="Times New Roman"/>
          <w:kern w:val="1"/>
          <w:sz w:val="26"/>
          <w:szCs w:val="26"/>
        </w:rPr>
      </w:pPr>
    </w:p>
    <w:tbl>
      <w:tblPr>
        <w:tblStyle w:val="af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134"/>
        <w:gridCol w:w="2410"/>
        <w:gridCol w:w="2126"/>
        <w:gridCol w:w="1418"/>
      </w:tblGrid>
      <w:tr w:rsidR="002C0A1B" w:rsidRPr="00603113" w:rsidTr="00DD48F7">
        <w:tc>
          <w:tcPr>
            <w:tcW w:w="710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98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Срок реализации</w:t>
            </w:r>
          </w:p>
        </w:tc>
        <w:tc>
          <w:tcPr>
            <w:tcW w:w="2410" w:type="dxa"/>
            <w:shd w:val="clear" w:color="auto" w:fill="auto"/>
          </w:tcPr>
          <w:p w:rsidR="002C0A1B" w:rsidRPr="00603113" w:rsidRDefault="002C0A1B" w:rsidP="002C0A1B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2126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</w:tcPr>
          <w:p w:rsidR="002C0A1B" w:rsidRPr="00603113" w:rsidRDefault="002C0A1B" w:rsidP="005443EA">
            <w:pPr>
              <w:suppressAutoHyphens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highlight w:val="yellow"/>
                <w:lang w:eastAsia="ru-RU"/>
              </w:rPr>
            </w:pPr>
            <w:r w:rsidRPr="00603113"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ru-RU"/>
              </w:rPr>
              <w:t>Принадлежность мероприятий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Содержание автомобильных дорог местного значения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rPr>
          <w:trHeight w:val="1557"/>
        </w:trPr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widowControl w:val="0"/>
              <w:suppressAutoHyphens/>
              <w:spacing w:after="200" w:line="100" w:lineRule="atLeast"/>
              <w:contextualSpacing/>
              <w:jc w:val="both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Ремонт автомобильных дорог местного значения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3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Проведение межевания автомобильных дорог местного значения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4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 xml:space="preserve">Ремонт участка автомобильной дороги по д.Высокое Думиничского района на участке с </w:t>
            </w:r>
            <w:proofErr w:type="gramStart"/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км</w:t>
            </w:r>
            <w:proofErr w:type="gramEnd"/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 xml:space="preserve"> 0+000 по км 2+242, протяженностью 2,242 км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2021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областной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5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Изготовление проектов организации дорожного движения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6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Изготовление технических паспортов и технических планов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7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</w:rPr>
              <w:t>Проектирование и строительство автодороги М-3 «Украина»-</w:t>
            </w:r>
            <w:proofErr w:type="spellStart"/>
            <w:r w:rsidRPr="00C71186">
              <w:rPr>
                <w:rFonts w:ascii="Times New Roman" w:hAnsi="Times New Roman"/>
              </w:rPr>
              <w:t>с</w:t>
            </w:r>
            <w:proofErr w:type="gramStart"/>
            <w:r w:rsidRPr="00C71186">
              <w:rPr>
                <w:rFonts w:ascii="Times New Roman" w:hAnsi="Times New Roman"/>
              </w:rPr>
              <w:t>.И</w:t>
            </w:r>
            <w:proofErr w:type="gramEnd"/>
            <w:r w:rsidRPr="00C71186">
              <w:rPr>
                <w:rFonts w:ascii="Times New Roman" w:hAnsi="Times New Roman"/>
              </w:rPr>
              <w:t>мени</w:t>
            </w:r>
            <w:proofErr w:type="spellEnd"/>
            <w:r w:rsidRPr="00C71186">
              <w:rPr>
                <w:rFonts w:ascii="Times New Roman" w:hAnsi="Times New Roman"/>
              </w:rPr>
              <w:t xml:space="preserve"> Ленина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rPr>
          <w:trHeight w:val="3155"/>
        </w:trPr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8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>Проведение широкомасштабных акций "Внимание - дети!"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ОГИБДД МОМВД России «Сухиничский» (по согласованию)</w:t>
            </w:r>
            <w:proofErr w:type="gramStart"/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,</w:t>
            </w:r>
            <w:r w:rsidRPr="00C71186">
              <w:rPr>
                <w:rFonts w:ascii="Times New Roman" w:hAnsi="Times New Roman"/>
              </w:rPr>
              <w:t>о</w:t>
            </w:r>
            <w:proofErr w:type="gramEnd"/>
            <w:r w:rsidRPr="00C71186">
              <w:rPr>
                <w:rFonts w:ascii="Times New Roman" w:hAnsi="Times New Roman"/>
              </w:rPr>
              <w:t xml:space="preserve">тдел образования администрации MP «Думиничский район», </w:t>
            </w: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отдел культуры и туризма  МР «Думиничский район».</w:t>
            </w: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в рамках финансирования отделов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9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widowControl w:val="0"/>
              <w:suppressAutoHyphens/>
              <w:spacing w:after="200" w:line="100" w:lineRule="atLeast"/>
              <w:ind w:right="283"/>
              <w:jc w:val="both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 xml:space="preserve">Проведение массовых мероприятий с </w:t>
            </w:r>
            <w:r w:rsidRPr="00C71186">
              <w:rPr>
                <w:rFonts w:ascii="Times New Roman" w:hAnsi="Times New Roman"/>
                <w:kern w:val="1"/>
                <w:lang w:eastAsia="ru-RU"/>
              </w:rPr>
              <w:lastRenderedPageBreak/>
              <w:t>детьми по безопасности дорожного движения (конкурсы, профильные смены активистов отрядов юных инспекторов движения)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</w:rPr>
              <w:t xml:space="preserve">Отдел образования администрации MP «Думиничский район», </w:t>
            </w: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lastRenderedPageBreak/>
              <w:t>отдел культуры и туризма МР «Думиничский район».</w:t>
            </w: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 xml:space="preserve">в рамках финансирования </w:t>
            </w: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отделов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нет</w:t>
            </w:r>
          </w:p>
        </w:tc>
      </w:tr>
      <w:tr w:rsidR="00C71186" w:rsidRPr="00603113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lastRenderedPageBreak/>
              <w:t>10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>Организация публикаций по вопросам регулирования деятельности автомобильного транспорта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ДЖКХ»,</w:t>
            </w:r>
            <w:r w:rsidRPr="00C71186">
              <w:rPr>
                <w:rFonts w:ascii="Times New Roman" w:hAnsi="Times New Roman"/>
              </w:rPr>
              <w:t xml:space="preserve"> МАУ «Редакция газеты «Думиничские вести»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 требуется финансовых вложений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603113" w:rsidTr="00DD48F7">
        <w:trPr>
          <w:trHeight w:val="2517"/>
        </w:trPr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11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hAnsi="Times New Roman"/>
                <w:kern w:val="1"/>
                <w:lang w:eastAsia="ru-RU"/>
              </w:rPr>
              <w:t>Обеспечение пропаганды правил проезда железнодорожных переездов в СМИ, ориентированных на водителей автотранспортных средств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  <w:r w:rsidRPr="00C71186">
              <w:rPr>
                <w:rFonts w:ascii="Times New Roman" w:hAnsi="Times New Roman"/>
              </w:rPr>
              <w:t xml:space="preserve"> », МАУ «Редакция газеты «Думиничские вести» 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 требуется финансовых вложений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1F47D2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12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Реализация мероприятий по осуществлению дорожной деятельности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2019-2025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средства бюджета Калужской области, 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highlight w:val="yellow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  <w:tr w:rsidR="00C71186" w:rsidRPr="001F47D2" w:rsidTr="00DD48F7">
        <w:tc>
          <w:tcPr>
            <w:tcW w:w="710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13</w:t>
            </w:r>
          </w:p>
        </w:tc>
        <w:tc>
          <w:tcPr>
            <w:tcW w:w="198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Разработка комплексной схемы организации дорожного движения МР «Думиничский район»</w:t>
            </w:r>
          </w:p>
        </w:tc>
        <w:tc>
          <w:tcPr>
            <w:tcW w:w="1134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2022-2023</w:t>
            </w:r>
          </w:p>
        </w:tc>
        <w:tc>
          <w:tcPr>
            <w:tcW w:w="2410" w:type="dxa"/>
          </w:tcPr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МКУ «Управление строительства, ДЖКХ»</w:t>
            </w:r>
          </w:p>
          <w:p w:rsidR="00C71186" w:rsidRPr="00C71186" w:rsidRDefault="00C71186" w:rsidP="008E341A">
            <w:pPr>
              <w:suppressAutoHyphens/>
              <w:spacing w:after="200" w:line="100" w:lineRule="atLeast"/>
              <w:rPr>
                <w:rFonts w:ascii="Times New Roman" w:eastAsia="Times New Roman" w:hAnsi="Times New Roman"/>
                <w:bCs/>
                <w:kern w:val="1"/>
                <w:lang w:eastAsia="ru-RU"/>
              </w:rPr>
            </w:pPr>
          </w:p>
        </w:tc>
        <w:tc>
          <w:tcPr>
            <w:tcW w:w="2126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местный бюджет</w:t>
            </w:r>
          </w:p>
        </w:tc>
        <w:tc>
          <w:tcPr>
            <w:tcW w:w="1418" w:type="dxa"/>
          </w:tcPr>
          <w:p w:rsidR="00C71186" w:rsidRPr="00C71186" w:rsidRDefault="00C71186" w:rsidP="008E341A">
            <w:pPr>
              <w:suppressAutoHyphens/>
              <w:spacing w:after="200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71186">
              <w:rPr>
                <w:rFonts w:ascii="Times New Roman" w:eastAsia="Times New Roman" w:hAnsi="Times New Roman"/>
                <w:kern w:val="1"/>
                <w:lang w:eastAsia="ru-RU"/>
              </w:rPr>
              <w:t>нет</w:t>
            </w:r>
          </w:p>
        </w:tc>
      </w:tr>
    </w:tbl>
    <w:p w:rsidR="00F0722E" w:rsidRPr="00603113" w:rsidRDefault="00F0722E">
      <w:pPr>
        <w:rPr>
          <w:rFonts w:ascii="Times New Roman" w:hAnsi="Times New Roman" w:cs="Times New Roman"/>
          <w:sz w:val="26"/>
          <w:szCs w:val="26"/>
        </w:rPr>
        <w:sectPr w:rsidR="00F0722E" w:rsidRPr="00603113" w:rsidSect="00F0722E">
          <w:head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0722E" w:rsidRDefault="00F0722E" w:rsidP="00EB18B1"/>
    <w:sectPr w:rsidR="00F0722E" w:rsidSect="00A1166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617" w:rsidRDefault="000C2617" w:rsidP="00F0722E">
      <w:pPr>
        <w:spacing w:after="0" w:line="240" w:lineRule="auto"/>
      </w:pPr>
      <w:r>
        <w:separator/>
      </w:r>
    </w:p>
  </w:endnote>
  <w:endnote w:type="continuationSeparator" w:id="0">
    <w:p w:rsidR="000C2617" w:rsidRDefault="000C2617" w:rsidP="00F07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617" w:rsidRDefault="000C2617" w:rsidP="00F0722E">
      <w:pPr>
        <w:spacing w:after="0" w:line="240" w:lineRule="auto"/>
      </w:pPr>
      <w:r>
        <w:separator/>
      </w:r>
    </w:p>
  </w:footnote>
  <w:footnote w:type="continuationSeparator" w:id="0">
    <w:p w:rsidR="000C2617" w:rsidRDefault="000C2617" w:rsidP="00F07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240" w:rsidRDefault="00F85240">
    <w:pPr>
      <w:pStyle w:val="af0"/>
    </w:pPr>
  </w:p>
  <w:p w:rsidR="00F85240" w:rsidRDefault="00F85240">
    <w:pPr>
      <w:pStyle w:val="af0"/>
    </w:pPr>
  </w:p>
  <w:p w:rsidR="00F85240" w:rsidRDefault="00F8524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1">
    <w:nsid w:val="00000002"/>
    <w:multiLevelType w:val="multilevel"/>
    <w:tmpl w:val="00000002"/>
    <w:name w:val="WWNum7"/>
    <w:lvl w:ilvl="0">
      <w:start w:val="1"/>
      <w:numFmt w:val="bullet"/>
      <w:lvlText w:val="−"/>
      <w:lvlJc w:val="left"/>
      <w:pPr>
        <w:tabs>
          <w:tab w:val="num" w:pos="0"/>
        </w:tabs>
        <w:ind w:left="107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3">
    <w:nsid w:val="00000004"/>
    <w:multiLevelType w:val="multilevel"/>
    <w:tmpl w:val="00000004"/>
    <w:name w:val="WWNum1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4">
    <w:nsid w:val="00000005"/>
    <w:multiLevelType w:val="multilevel"/>
    <w:tmpl w:val="00000005"/>
    <w:name w:val="WWNum13"/>
    <w:lvl w:ilvl="0">
      <w:start w:val="1"/>
      <w:numFmt w:val="decimal"/>
      <w:lvlText w:val="%1."/>
      <w:lvlJc w:val="left"/>
      <w:pPr>
        <w:tabs>
          <w:tab w:val="num" w:pos="-1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79F062A"/>
    <w:multiLevelType w:val="hybridMultilevel"/>
    <w:tmpl w:val="25267062"/>
    <w:lvl w:ilvl="0" w:tplc="EBB29C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7">
    <w:nsid w:val="37DB17B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1800"/>
      </w:pPr>
    </w:lvl>
  </w:abstractNum>
  <w:abstractNum w:abstractNumId="8">
    <w:nsid w:val="5BC564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5D15A19"/>
    <w:multiLevelType w:val="multilevel"/>
    <w:tmpl w:val="90C8AD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22E"/>
    <w:rsid w:val="00000971"/>
    <w:rsid w:val="00001AFB"/>
    <w:rsid w:val="00006A70"/>
    <w:rsid w:val="00007796"/>
    <w:rsid w:val="00007C3F"/>
    <w:rsid w:val="00011EC8"/>
    <w:rsid w:val="000221E2"/>
    <w:rsid w:val="00024FCF"/>
    <w:rsid w:val="000276AE"/>
    <w:rsid w:val="00030AD5"/>
    <w:rsid w:val="000523F9"/>
    <w:rsid w:val="00056BF6"/>
    <w:rsid w:val="00067E55"/>
    <w:rsid w:val="00085F7F"/>
    <w:rsid w:val="00087BAF"/>
    <w:rsid w:val="00097970"/>
    <w:rsid w:val="000A27A7"/>
    <w:rsid w:val="000A31D4"/>
    <w:rsid w:val="000B79EA"/>
    <w:rsid w:val="000C2617"/>
    <w:rsid w:val="000D31E7"/>
    <w:rsid w:val="000D59AE"/>
    <w:rsid w:val="000E5A7F"/>
    <w:rsid w:val="000F412D"/>
    <w:rsid w:val="000F64E7"/>
    <w:rsid w:val="00102448"/>
    <w:rsid w:val="00105E4A"/>
    <w:rsid w:val="00106D6F"/>
    <w:rsid w:val="00107055"/>
    <w:rsid w:val="0013181F"/>
    <w:rsid w:val="00136679"/>
    <w:rsid w:val="00157EA3"/>
    <w:rsid w:val="00165274"/>
    <w:rsid w:val="00184772"/>
    <w:rsid w:val="001A182F"/>
    <w:rsid w:val="001A3416"/>
    <w:rsid w:val="001A3E5A"/>
    <w:rsid w:val="001B0493"/>
    <w:rsid w:val="001B6B4F"/>
    <w:rsid w:val="001D4462"/>
    <w:rsid w:val="001D768C"/>
    <w:rsid w:val="001F1B1E"/>
    <w:rsid w:val="002002D6"/>
    <w:rsid w:val="0022478B"/>
    <w:rsid w:val="0024244B"/>
    <w:rsid w:val="00256896"/>
    <w:rsid w:val="00267BC6"/>
    <w:rsid w:val="00285C6B"/>
    <w:rsid w:val="00286893"/>
    <w:rsid w:val="0029343C"/>
    <w:rsid w:val="002A4498"/>
    <w:rsid w:val="002A4EB3"/>
    <w:rsid w:val="002A5832"/>
    <w:rsid w:val="002B13C0"/>
    <w:rsid w:val="002B334E"/>
    <w:rsid w:val="002C01D5"/>
    <w:rsid w:val="002C0A1B"/>
    <w:rsid w:val="002C62F5"/>
    <w:rsid w:val="002D0E8B"/>
    <w:rsid w:val="002D1313"/>
    <w:rsid w:val="002D37B5"/>
    <w:rsid w:val="002F1945"/>
    <w:rsid w:val="00301572"/>
    <w:rsid w:val="00313B4F"/>
    <w:rsid w:val="00342148"/>
    <w:rsid w:val="0034265E"/>
    <w:rsid w:val="003453D4"/>
    <w:rsid w:val="0035147E"/>
    <w:rsid w:val="00361302"/>
    <w:rsid w:val="00373AF9"/>
    <w:rsid w:val="003B553D"/>
    <w:rsid w:val="003C26EF"/>
    <w:rsid w:val="003C5991"/>
    <w:rsid w:val="003D7BDA"/>
    <w:rsid w:val="003E0D83"/>
    <w:rsid w:val="003E1322"/>
    <w:rsid w:val="00400805"/>
    <w:rsid w:val="00405CCB"/>
    <w:rsid w:val="0041454F"/>
    <w:rsid w:val="00431DCE"/>
    <w:rsid w:val="00435887"/>
    <w:rsid w:val="00441D0B"/>
    <w:rsid w:val="004524A5"/>
    <w:rsid w:val="00456187"/>
    <w:rsid w:val="004806AB"/>
    <w:rsid w:val="00482056"/>
    <w:rsid w:val="00490D49"/>
    <w:rsid w:val="00495EEB"/>
    <w:rsid w:val="004A17FE"/>
    <w:rsid w:val="004B1F12"/>
    <w:rsid w:val="004B3A03"/>
    <w:rsid w:val="004B47CB"/>
    <w:rsid w:val="004D7DD8"/>
    <w:rsid w:val="004F18E4"/>
    <w:rsid w:val="004F4A4A"/>
    <w:rsid w:val="00516C59"/>
    <w:rsid w:val="00545528"/>
    <w:rsid w:val="00547C26"/>
    <w:rsid w:val="005633C6"/>
    <w:rsid w:val="0059204D"/>
    <w:rsid w:val="00595C2C"/>
    <w:rsid w:val="00596856"/>
    <w:rsid w:val="005B4131"/>
    <w:rsid w:val="005D0031"/>
    <w:rsid w:val="005D2626"/>
    <w:rsid w:val="005F61A4"/>
    <w:rsid w:val="006006C4"/>
    <w:rsid w:val="00603113"/>
    <w:rsid w:val="006078E2"/>
    <w:rsid w:val="006242AF"/>
    <w:rsid w:val="006272A9"/>
    <w:rsid w:val="00637CC3"/>
    <w:rsid w:val="00642573"/>
    <w:rsid w:val="00653A36"/>
    <w:rsid w:val="00672FA3"/>
    <w:rsid w:val="006803EE"/>
    <w:rsid w:val="00687F6A"/>
    <w:rsid w:val="006904FC"/>
    <w:rsid w:val="00697898"/>
    <w:rsid w:val="006A5B93"/>
    <w:rsid w:val="006A7D3A"/>
    <w:rsid w:val="006B40B3"/>
    <w:rsid w:val="006B594F"/>
    <w:rsid w:val="006D46EE"/>
    <w:rsid w:val="006D6DA2"/>
    <w:rsid w:val="006E463F"/>
    <w:rsid w:val="00710CCC"/>
    <w:rsid w:val="00716923"/>
    <w:rsid w:val="00726937"/>
    <w:rsid w:val="00726FE3"/>
    <w:rsid w:val="00730222"/>
    <w:rsid w:val="00734D42"/>
    <w:rsid w:val="00740B3D"/>
    <w:rsid w:val="00754573"/>
    <w:rsid w:val="00770614"/>
    <w:rsid w:val="007706E5"/>
    <w:rsid w:val="007719A6"/>
    <w:rsid w:val="00782AD3"/>
    <w:rsid w:val="00784BFC"/>
    <w:rsid w:val="007B1270"/>
    <w:rsid w:val="007B2443"/>
    <w:rsid w:val="007B41BB"/>
    <w:rsid w:val="007C725C"/>
    <w:rsid w:val="007D412B"/>
    <w:rsid w:val="007E0F1E"/>
    <w:rsid w:val="007E2DE5"/>
    <w:rsid w:val="00810CE5"/>
    <w:rsid w:val="008137C2"/>
    <w:rsid w:val="00820045"/>
    <w:rsid w:val="00850A4E"/>
    <w:rsid w:val="008514CC"/>
    <w:rsid w:val="00855FBA"/>
    <w:rsid w:val="008626F5"/>
    <w:rsid w:val="00877588"/>
    <w:rsid w:val="008B288F"/>
    <w:rsid w:val="008B29B9"/>
    <w:rsid w:val="008C4D74"/>
    <w:rsid w:val="008E0E09"/>
    <w:rsid w:val="008E5D50"/>
    <w:rsid w:val="008F7649"/>
    <w:rsid w:val="0091376D"/>
    <w:rsid w:val="009202C8"/>
    <w:rsid w:val="00925606"/>
    <w:rsid w:val="00946C5F"/>
    <w:rsid w:val="009503D7"/>
    <w:rsid w:val="009667FF"/>
    <w:rsid w:val="00971AD6"/>
    <w:rsid w:val="009807EC"/>
    <w:rsid w:val="00982995"/>
    <w:rsid w:val="00983780"/>
    <w:rsid w:val="00992CF5"/>
    <w:rsid w:val="009B2438"/>
    <w:rsid w:val="009E02BA"/>
    <w:rsid w:val="009E19F7"/>
    <w:rsid w:val="009E795F"/>
    <w:rsid w:val="009F5444"/>
    <w:rsid w:val="00A11665"/>
    <w:rsid w:val="00A11FF4"/>
    <w:rsid w:val="00A1427A"/>
    <w:rsid w:val="00A17547"/>
    <w:rsid w:val="00A17AF7"/>
    <w:rsid w:val="00A32191"/>
    <w:rsid w:val="00A34549"/>
    <w:rsid w:val="00A36EF5"/>
    <w:rsid w:val="00A378E4"/>
    <w:rsid w:val="00A40010"/>
    <w:rsid w:val="00A5626B"/>
    <w:rsid w:val="00A56DBA"/>
    <w:rsid w:val="00A64741"/>
    <w:rsid w:val="00A722EB"/>
    <w:rsid w:val="00A7514E"/>
    <w:rsid w:val="00A824C2"/>
    <w:rsid w:val="00A840C6"/>
    <w:rsid w:val="00A85147"/>
    <w:rsid w:val="00A86608"/>
    <w:rsid w:val="00AA5CAD"/>
    <w:rsid w:val="00AC3C9B"/>
    <w:rsid w:val="00AD72A1"/>
    <w:rsid w:val="00AF5D26"/>
    <w:rsid w:val="00B06AEE"/>
    <w:rsid w:val="00B16474"/>
    <w:rsid w:val="00B2062E"/>
    <w:rsid w:val="00B32D69"/>
    <w:rsid w:val="00B34A49"/>
    <w:rsid w:val="00B62469"/>
    <w:rsid w:val="00B672AB"/>
    <w:rsid w:val="00B74E06"/>
    <w:rsid w:val="00B81F2F"/>
    <w:rsid w:val="00B86C6E"/>
    <w:rsid w:val="00B96E68"/>
    <w:rsid w:val="00BA0C83"/>
    <w:rsid w:val="00BB5E74"/>
    <w:rsid w:val="00BB5F3F"/>
    <w:rsid w:val="00BD22B0"/>
    <w:rsid w:val="00BE02DB"/>
    <w:rsid w:val="00BE113D"/>
    <w:rsid w:val="00BF2076"/>
    <w:rsid w:val="00C0029F"/>
    <w:rsid w:val="00C01C9C"/>
    <w:rsid w:val="00C04759"/>
    <w:rsid w:val="00C05657"/>
    <w:rsid w:val="00C174CB"/>
    <w:rsid w:val="00C2546C"/>
    <w:rsid w:val="00C2750F"/>
    <w:rsid w:val="00C3180B"/>
    <w:rsid w:val="00C36D9D"/>
    <w:rsid w:val="00C41824"/>
    <w:rsid w:val="00C479D0"/>
    <w:rsid w:val="00C630FA"/>
    <w:rsid w:val="00C700A3"/>
    <w:rsid w:val="00C71186"/>
    <w:rsid w:val="00C732C4"/>
    <w:rsid w:val="00C976A5"/>
    <w:rsid w:val="00CA05CF"/>
    <w:rsid w:val="00CB1E62"/>
    <w:rsid w:val="00CB2E9C"/>
    <w:rsid w:val="00CB7A23"/>
    <w:rsid w:val="00CC3DBF"/>
    <w:rsid w:val="00CC560E"/>
    <w:rsid w:val="00CD14B1"/>
    <w:rsid w:val="00CD2303"/>
    <w:rsid w:val="00CF7D21"/>
    <w:rsid w:val="00D014FF"/>
    <w:rsid w:val="00D1354A"/>
    <w:rsid w:val="00D2407F"/>
    <w:rsid w:val="00D277B7"/>
    <w:rsid w:val="00D36BBF"/>
    <w:rsid w:val="00D433C1"/>
    <w:rsid w:val="00D5471D"/>
    <w:rsid w:val="00D578C5"/>
    <w:rsid w:val="00D6082C"/>
    <w:rsid w:val="00D61BEB"/>
    <w:rsid w:val="00D651BB"/>
    <w:rsid w:val="00D82943"/>
    <w:rsid w:val="00D872DB"/>
    <w:rsid w:val="00DA21D0"/>
    <w:rsid w:val="00DA2F49"/>
    <w:rsid w:val="00DA3235"/>
    <w:rsid w:val="00DA7EE1"/>
    <w:rsid w:val="00DB56EF"/>
    <w:rsid w:val="00DD2C2D"/>
    <w:rsid w:val="00DD48F7"/>
    <w:rsid w:val="00DE21C3"/>
    <w:rsid w:val="00DE25FD"/>
    <w:rsid w:val="00DE7628"/>
    <w:rsid w:val="00DF34F5"/>
    <w:rsid w:val="00E01C35"/>
    <w:rsid w:val="00E03FBF"/>
    <w:rsid w:val="00E075D8"/>
    <w:rsid w:val="00E1243B"/>
    <w:rsid w:val="00E14313"/>
    <w:rsid w:val="00E16B00"/>
    <w:rsid w:val="00E524CA"/>
    <w:rsid w:val="00E5594D"/>
    <w:rsid w:val="00E73C3D"/>
    <w:rsid w:val="00E8382B"/>
    <w:rsid w:val="00EB18B1"/>
    <w:rsid w:val="00EB7FD7"/>
    <w:rsid w:val="00EE0E80"/>
    <w:rsid w:val="00EE4639"/>
    <w:rsid w:val="00EE7E8E"/>
    <w:rsid w:val="00EF6E38"/>
    <w:rsid w:val="00EF72E9"/>
    <w:rsid w:val="00F0722E"/>
    <w:rsid w:val="00F16043"/>
    <w:rsid w:val="00F21C44"/>
    <w:rsid w:val="00F46965"/>
    <w:rsid w:val="00F54579"/>
    <w:rsid w:val="00F601F1"/>
    <w:rsid w:val="00F60CF6"/>
    <w:rsid w:val="00F6648A"/>
    <w:rsid w:val="00F85240"/>
    <w:rsid w:val="00F97E36"/>
    <w:rsid w:val="00FA41FE"/>
    <w:rsid w:val="00FD3CB0"/>
    <w:rsid w:val="00FD6883"/>
    <w:rsid w:val="00FD7A1D"/>
    <w:rsid w:val="00FE1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0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722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722E"/>
  </w:style>
  <w:style w:type="character" w:customStyle="1" w:styleId="10">
    <w:name w:val="Основной шрифт абзаца1"/>
    <w:rsid w:val="00F0722E"/>
  </w:style>
  <w:style w:type="character" w:styleId="a5">
    <w:name w:val="Hyperlink"/>
    <w:uiPriority w:val="99"/>
    <w:rsid w:val="00F0722E"/>
    <w:rPr>
      <w:color w:val="0000FF"/>
      <w:u w:val="single"/>
    </w:rPr>
  </w:style>
  <w:style w:type="character" w:customStyle="1" w:styleId="ConsPlusNormal">
    <w:name w:val="ConsPlusNormal Знак"/>
    <w:rsid w:val="00F0722E"/>
    <w:rPr>
      <w:rFonts w:ascii="Arial" w:eastAsia="Calibri" w:hAnsi="Arial" w:cs="Arial"/>
      <w:sz w:val="20"/>
      <w:szCs w:val="20"/>
    </w:rPr>
  </w:style>
  <w:style w:type="character" w:customStyle="1" w:styleId="ListLabel1">
    <w:name w:val="ListLabel 1"/>
    <w:rsid w:val="00F0722E"/>
    <w:rPr>
      <w:sz w:val="22"/>
    </w:rPr>
  </w:style>
  <w:style w:type="character" w:customStyle="1" w:styleId="ListLabel2">
    <w:name w:val="ListLabel 2"/>
    <w:rsid w:val="00F0722E"/>
    <w:rPr>
      <w:rFonts w:cs="Courier New"/>
    </w:rPr>
  </w:style>
  <w:style w:type="character" w:customStyle="1" w:styleId="ListLabel3">
    <w:name w:val="ListLabel 3"/>
    <w:rsid w:val="00F0722E"/>
    <w:rPr>
      <w:b/>
    </w:rPr>
  </w:style>
  <w:style w:type="paragraph" w:customStyle="1" w:styleId="a6">
    <w:name w:val="Заголовок"/>
    <w:basedOn w:val="a"/>
    <w:next w:val="a7"/>
    <w:rsid w:val="00F0722E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ru-RU"/>
    </w:rPr>
  </w:style>
  <w:style w:type="paragraph" w:styleId="a7">
    <w:name w:val="Body Text"/>
    <w:basedOn w:val="a"/>
    <w:link w:val="a8"/>
    <w:rsid w:val="00F0722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0722E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9">
    <w:name w:val="List"/>
    <w:basedOn w:val="a7"/>
    <w:rsid w:val="00F0722E"/>
    <w:rPr>
      <w:rFonts w:cs="Mangal"/>
    </w:rPr>
  </w:style>
  <w:style w:type="paragraph" w:styleId="aa">
    <w:name w:val="caption"/>
    <w:basedOn w:val="a"/>
    <w:qFormat/>
    <w:rsid w:val="00F0722E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kern w:val="1"/>
      <w:sz w:val="24"/>
      <w:szCs w:val="24"/>
      <w:lang w:eastAsia="ru-RU"/>
    </w:rPr>
  </w:style>
  <w:style w:type="paragraph" w:customStyle="1" w:styleId="11">
    <w:name w:val="Указатель1"/>
    <w:basedOn w:val="a"/>
    <w:rsid w:val="00F0722E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ru-RU"/>
    </w:rPr>
  </w:style>
  <w:style w:type="paragraph" w:customStyle="1" w:styleId="12">
    <w:name w:val="Абзац списка1"/>
    <w:basedOn w:val="a"/>
    <w:rsid w:val="00F0722E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ConsPlusCell">
    <w:name w:val="ConsPlusCell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13">
    <w:name w:val="Обычный (веб)1"/>
    <w:basedOn w:val="a"/>
    <w:rsid w:val="00F0722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ТекстТаб1"/>
    <w:basedOn w:val="12"/>
    <w:rsid w:val="00F0722E"/>
    <w:pPr>
      <w:widowControl w:val="0"/>
      <w:tabs>
        <w:tab w:val="num" w:pos="0"/>
        <w:tab w:val="left" w:pos="360"/>
      </w:tabs>
    </w:pPr>
    <w:rPr>
      <w:rFonts w:eastAsia="Calibri" w:cs="Arial"/>
      <w:sz w:val="20"/>
      <w:szCs w:val="20"/>
    </w:rPr>
  </w:style>
  <w:style w:type="paragraph" w:customStyle="1" w:styleId="114">
    <w:name w:val="ТекстТаб1_14"/>
    <w:basedOn w:val="14"/>
    <w:rsid w:val="00F0722E"/>
    <w:rPr>
      <w:sz w:val="28"/>
    </w:rPr>
  </w:style>
  <w:style w:type="paragraph" w:customStyle="1" w:styleId="consplusdoclist">
    <w:name w:val="consplusdoclist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72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F072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F072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0722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styleId="af">
    <w:name w:val="Table Grid"/>
    <w:basedOn w:val="a1"/>
    <w:uiPriority w:val="59"/>
    <w:rsid w:val="00F0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722E"/>
  </w:style>
  <w:style w:type="paragraph" w:styleId="af2">
    <w:name w:val="footer"/>
    <w:basedOn w:val="a"/>
    <w:link w:val="af3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722E"/>
  </w:style>
  <w:style w:type="numbering" w:customStyle="1" w:styleId="2">
    <w:name w:val="Нет списка2"/>
    <w:next w:val="a2"/>
    <w:uiPriority w:val="99"/>
    <w:semiHidden/>
    <w:unhideWhenUsed/>
    <w:rsid w:val="00F0722E"/>
  </w:style>
  <w:style w:type="numbering" w:customStyle="1" w:styleId="3">
    <w:name w:val="Нет списка3"/>
    <w:next w:val="a2"/>
    <w:uiPriority w:val="99"/>
    <w:semiHidden/>
    <w:unhideWhenUsed/>
    <w:rsid w:val="00F6648A"/>
  </w:style>
  <w:style w:type="paragraph" w:customStyle="1" w:styleId="ConsPlusTitle">
    <w:name w:val="ConsPlusTitle"/>
    <w:rsid w:val="00F664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F6648A"/>
    <w:pPr>
      <w:spacing w:after="0"/>
      <w:ind w:left="720"/>
      <w:contextualSpacing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6648A"/>
  </w:style>
  <w:style w:type="numbering" w:customStyle="1" w:styleId="111">
    <w:name w:val="Нет списка111"/>
    <w:next w:val="a2"/>
    <w:uiPriority w:val="99"/>
    <w:semiHidden/>
    <w:unhideWhenUsed/>
    <w:rsid w:val="00F6648A"/>
  </w:style>
  <w:style w:type="numbering" w:customStyle="1" w:styleId="21">
    <w:name w:val="Нет списка21"/>
    <w:next w:val="a2"/>
    <w:uiPriority w:val="99"/>
    <w:semiHidden/>
    <w:unhideWhenUsed/>
    <w:rsid w:val="00F6648A"/>
  </w:style>
  <w:style w:type="numbering" w:customStyle="1" w:styleId="31">
    <w:name w:val="Нет списка31"/>
    <w:next w:val="a2"/>
    <w:uiPriority w:val="99"/>
    <w:semiHidden/>
    <w:unhideWhenUsed/>
    <w:rsid w:val="00F6648A"/>
  </w:style>
  <w:style w:type="numbering" w:customStyle="1" w:styleId="120">
    <w:name w:val="Нет списка12"/>
    <w:next w:val="a2"/>
    <w:uiPriority w:val="99"/>
    <w:semiHidden/>
    <w:unhideWhenUsed/>
    <w:rsid w:val="00F6648A"/>
  </w:style>
  <w:style w:type="numbering" w:customStyle="1" w:styleId="211">
    <w:name w:val="Нет списка211"/>
    <w:next w:val="a2"/>
    <w:uiPriority w:val="99"/>
    <w:semiHidden/>
    <w:unhideWhenUsed/>
    <w:rsid w:val="00F6648A"/>
  </w:style>
  <w:style w:type="numbering" w:customStyle="1" w:styleId="4">
    <w:name w:val="Нет списка4"/>
    <w:next w:val="a2"/>
    <w:uiPriority w:val="99"/>
    <w:semiHidden/>
    <w:unhideWhenUsed/>
    <w:rsid w:val="00F6648A"/>
  </w:style>
  <w:style w:type="numbering" w:customStyle="1" w:styleId="130">
    <w:name w:val="Нет списка13"/>
    <w:next w:val="a2"/>
    <w:uiPriority w:val="99"/>
    <w:semiHidden/>
    <w:unhideWhenUsed/>
    <w:rsid w:val="00F6648A"/>
  </w:style>
  <w:style w:type="numbering" w:customStyle="1" w:styleId="22">
    <w:name w:val="Нет списка22"/>
    <w:next w:val="a2"/>
    <w:uiPriority w:val="99"/>
    <w:semiHidden/>
    <w:unhideWhenUsed/>
    <w:rsid w:val="00F6648A"/>
  </w:style>
  <w:style w:type="numbering" w:customStyle="1" w:styleId="5">
    <w:name w:val="Нет списка5"/>
    <w:next w:val="a2"/>
    <w:uiPriority w:val="99"/>
    <w:semiHidden/>
    <w:unhideWhenUsed/>
    <w:rsid w:val="00F6648A"/>
  </w:style>
  <w:style w:type="numbering" w:customStyle="1" w:styleId="140">
    <w:name w:val="Нет списка14"/>
    <w:next w:val="a2"/>
    <w:uiPriority w:val="99"/>
    <w:semiHidden/>
    <w:unhideWhenUsed/>
    <w:rsid w:val="00F6648A"/>
  </w:style>
  <w:style w:type="character" w:styleId="af5">
    <w:name w:val="FollowedHyperlink"/>
    <w:basedOn w:val="a0"/>
    <w:uiPriority w:val="99"/>
    <w:semiHidden/>
    <w:unhideWhenUsed/>
    <w:rsid w:val="00F6648A"/>
    <w:rPr>
      <w:color w:val="800080" w:themeColor="followedHyperlink"/>
      <w:u w:val="single"/>
    </w:rPr>
  </w:style>
  <w:style w:type="table" w:customStyle="1" w:styleId="15">
    <w:name w:val="Сетка таблицы1"/>
    <w:basedOn w:val="a1"/>
    <w:next w:val="af"/>
    <w:uiPriority w:val="59"/>
    <w:rsid w:val="00F6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E03FBF"/>
  </w:style>
  <w:style w:type="numbering" w:customStyle="1" w:styleId="150">
    <w:name w:val="Нет списка15"/>
    <w:next w:val="a2"/>
    <w:uiPriority w:val="99"/>
    <w:semiHidden/>
    <w:unhideWhenUsed/>
    <w:rsid w:val="00E03FBF"/>
  </w:style>
  <w:style w:type="numbering" w:customStyle="1" w:styleId="112">
    <w:name w:val="Нет списка112"/>
    <w:next w:val="a2"/>
    <w:uiPriority w:val="99"/>
    <w:semiHidden/>
    <w:unhideWhenUsed/>
    <w:rsid w:val="00E03FBF"/>
  </w:style>
  <w:style w:type="numbering" w:customStyle="1" w:styleId="23">
    <w:name w:val="Нет списка23"/>
    <w:next w:val="a2"/>
    <w:uiPriority w:val="99"/>
    <w:semiHidden/>
    <w:unhideWhenUsed/>
    <w:rsid w:val="00E03FBF"/>
  </w:style>
  <w:style w:type="numbering" w:customStyle="1" w:styleId="32">
    <w:name w:val="Нет списка32"/>
    <w:next w:val="a2"/>
    <w:uiPriority w:val="99"/>
    <w:semiHidden/>
    <w:unhideWhenUsed/>
    <w:rsid w:val="00E03FBF"/>
  </w:style>
  <w:style w:type="numbering" w:customStyle="1" w:styleId="121">
    <w:name w:val="Нет списка121"/>
    <w:next w:val="a2"/>
    <w:uiPriority w:val="99"/>
    <w:semiHidden/>
    <w:unhideWhenUsed/>
    <w:rsid w:val="00E03FBF"/>
  </w:style>
  <w:style w:type="numbering" w:customStyle="1" w:styleId="212">
    <w:name w:val="Нет списка212"/>
    <w:next w:val="a2"/>
    <w:uiPriority w:val="99"/>
    <w:semiHidden/>
    <w:unhideWhenUsed/>
    <w:rsid w:val="00E03FBF"/>
  </w:style>
  <w:style w:type="numbering" w:customStyle="1" w:styleId="41">
    <w:name w:val="Нет списка41"/>
    <w:next w:val="a2"/>
    <w:uiPriority w:val="99"/>
    <w:semiHidden/>
    <w:unhideWhenUsed/>
    <w:rsid w:val="00E03FBF"/>
  </w:style>
  <w:style w:type="numbering" w:customStyle="1" w:styleId="131">
    <w:name w:val="Нет списка131"/>
    <w:next w:val="a2"/>
    <w:uiPriority w:val="99"/>
    <w:semiHidden/>
    <w:unhideWhenUsed/>
    <w:rsid w:val="00E03FBF"/>
  </w:style>
  <w:style w:type="numbering" w:customStyle="1" w:styleId="221">
    <w:name w:val="Нет списка221"/>
    <w:next w:val="a2"/>
    <w:uiPriority w:val="99"/>
    <w:semiHidden/>
    <w:unhideWhenUsed/>
    <w:rsid w:val="00E03FBF"/>
  </w:style>
  <w:style w:type="numbering" w:customStyle="1" w:styleId="51">
    <w:name w:val="Нет списка51"/>
    <w:next w:val="a2"/>
    <w:uiPriority w:val="99"/>
    <w:semiHidden/>
    <w:unhideWhenUsed/>
    <w:rsid w:val="00E03FBF"/>
  </w:style>
  <w:style w:type="numbering" w:customStyle="1" w:styleId="141">
    <w:name w:val="Нет списка141"/>
    <w:next w:val="a2"/>
    <w:uiPriority w:val="99"/>
    <w:semiHidden/>
    <w:unhideWhenUsed/>
    <w:rsid w:val="00E03FBF"/>
  </w:style>
  <w:style w:type="character" w:customStyle="1" w:styleId="ecattext">
    <w:name w:val="ecattext"/>
    <w:basedOn w:val="a0"/>
    <w:rsid w:val="007B41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07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0722E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0722E"/>
  </w:style>
  <w:style w:type="character" w:customStyle="1" w:styleId="10">
    <w:name w:val="Основной шрифт абзаца1"/>
    <w:rsid w:val="00F0722E"/>
  </w:style>
  <w:style w:type="character" w:styleId="a5">
    <w:name w:val="Hyperlink"/>
    <w:uiPriority w:val="99"/>
    <w:rsid w:val="00F0722E"/>
    <w:rPr>
      <w:color w:val="0000FF"/>
      <w:u w:val="single"/>
    </w:rPr>
  </w:style>
  <w:style w:type="character" w:customStyle="1" w:styleId="ConsPlusNormal">
    <w:name w:val="ConsPlusNormal Знак"/>
    <w:rsid w:val="00F0722E"/>
    <w:rPr>
      <w:rFonts w:ascii="Arial" w:eastAsia="Calibri" w:hAnsi="Arial" w:cs="Arial"/>
      <w:sz w:val="20"/>
      <w:szCs w:val="20"/>
    </w:rPr>
  </w:style>
  <w:style w:type="character" w:customStyle="1" w:styleId="ListLabel1">
    <w:name w:val="ListLabel 1"/>
    <w:rsid w:val="00F0722E"/>
    <w:rPr>
      <w:sz w:val="22"/>
    </w:rPr>
  </w:style>
  <w:style w:type="character" w:customStyle="1" w:styleId="ListLabel2">
    <w:name w:val="ListLabel 2"/>
    <w:rsid w:val="00F0722E"/>
    <w:rPr>
      <w:rFonts w:cs="Courier New"/>
    </w:rPr>
  </w:style>
  <w:style w:type="character" w:customStyle="1" w:styleId="ListLabel3">
    <w:name w:val="ListLabel 3"/>
    <w:rsid w:val="00F0722E"/>
    <w:rPr>
      <w:b/>
    </w:rPr>
  </w:style>
  <w:style w:type="paragraph" w:customStyle="1" w:styleId="a6">
    <w:name w:val="Заголовок"/>
    <w:basedOn w:val="a"/>
    <w:next w:val="a7"/>
    <w:rsid w:val="00F0722E"/>
    <w:pPr>
      <w:keepNext/>
      <w:suppressAutoHyphens/>
      <w:spacing w:before="240" w:after="120" w:line="100" w:lineRule="atLeast"/>
    </w:pPr>
    <w:rPr>
      <w:rFonts w:ascii="Arial" w:eastAsia="Arial Unicode MS" w:hAnsi="Arial" w:cs="Mangal"/>
      <w:kern w:val="1"/>
      <w:sz w:val="28"/>
      <w:szCs w:val="28"/>
      <w:lang w:eastAsia="ru-RU"/>
    </w:rPr>
  </w:style>
  <w:style w:type="paragraph" w:styleId="a7">
    <w:name w:val="Body Text"/>
    <w:basedOn w:val="a"/>
    <w:link w:val="a8"/>
    <w:rsid w:val="00F0722E"/>
    <w:pPr>
      <w:suppressAutoHyphens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0722E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9">
    <w:name w:val="List"/>
    <w:basedOn w:val="a7"/>
    <w:rsid w:val="00F0722E"/>
    <w:rPr>
      <w:rFonts w:cs="Mangal"/>
    </w:rPr>
  </w:style>
  <w:style w:type="paragraph" w:styleId="aa">
    <w:name w:val="caption"/>
    <w:basedOn w:val="a"/>
    <w:qFormat/>
    <w:rsid w:val="00F0722E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i/>
      <w:iCs/>
      <w:kern w:val="1"/>
      <w:sz w:val="24"/>
      <w:szCs w:val="24"/>
      <w:lang w:eastAsia="ru-RU"/>
    </w:rPr>
  </w:style>
  <w:style w:type="paragraph" w:customStyle="1" w:styleId="11">
    <w:name w:val="Указатель1"/>
    <w:basedOn w:val="a"/>
    <w:rsid w:val="00F0722E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kern w:val="1"/>
      <w:sz w:val="24"/>
      <w:szCs w:val="24"/>
      <w:lang w:eastAsia="ru-RU"/>
    </w:rPr>
  </w:style>
  <w:style w:type="paragraph" w:customStyle="1" w:styleId="12">
    <w:name w:val="Абзац списка1"/>
    <w:basedOn w:val="a"/>
    <w:rsid w:val="00F0722E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Normal0">
    <w:name w:val="ConsPlusNormal"/>
    <w:uiPriority w:val="99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ConsPlusCell">
    <w:name w:val="ConsPlusCell"/>
    <w:rsid w:val="00F0722E"/>
    <w:pPr>
      <w:suppressAutoHyphens/>
      <w:spacing w:after="0" w:line="100" w:lineRule="atLeast"/>
    </w:pPr>
    <w:rPr>
      <w:rFonts w:ascii="Arial" w:eastAsia="Calibri" w:hAnsi="Arial" w:cs="Arial"/>
      <w:kern w:val="1"/>
      <w:sz w:val="20"/>
      <w:szCs w:val="20"/>
    </w:rPr>
  </w:style>
  <w:style w:type="paragraph" w:customStyle="1" w:styleId="13">
    <w:name w:val="Обычный (веб)1"/>
    <w:basedOn w:val="a"/>
    <w:rsid w:val="00F0722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4">
    <w:name w:val="ТекстТаб1"/>
    <w:basedOn w:val="12"/>
    <w:rsid w:val="00F0722E"/>
    <w:pPr>
      <w:widowControl w:val="0"/>
      <w:tabs>
        <w:tab w:val="num" w:pos="0"/>
        <w:tab w:val="left" w:pos="360"/>
      </w:tabs>
    </w:pPr>
    <w:rPr>
      <w:rFonts w:eastAsia="Calibri" w:cs="Arial"/>
      <w:sz w:val="20"/>
      <w:szCs w:val="20"/>
    </w:rPr>
  </w:style>
  <w:style w:type="paragraph" w:customStyle="1" w:styleId="114">
    <w:name w:val="ТекстТаб1_14"/>
    <w:basedOn w:val="14"/>
    <w:rsid w:val="00F0722E"/>
    <w:rPr>
      <w:sz w:val="28"/>
    </w:rPr>
  </w:style>
  <w:style w:type="paragraph" w:customStyle="1" w:styleId="consplusdoclist">
    <w:name w:val="consplusdoclist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72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Название Знак"/>
    <w:basedOn w:val="a0"/>
    <w:link w:val="ab"/>
    <w:rsid w:val="00F072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Subtitle"/>
    <w:basedOn w:val="a"/>
    <w:link w:val="ae"/>
    <w:qFormat/>
    <w:rsid w:val="00F072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F072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9">
    <w:name w:val="xl7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2">
    <w:name w:val="xl8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F0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6">
    <w:name w:val="xl10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8">
    <w:name w:val="xl10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0">
    <w:name w:val="xl110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0722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072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5">
    <w:name w:val="xl135"/>
    <w:basedOn w:val="a"/>
    <w:rsid w:val="00F0722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F0722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0">
    <w:name w:val="xl140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072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072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072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5">
    <w:name w:val="xl145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6">
    <w:name w:val="xl146"/>
    <w:basedOn w:val="a"/>
    <w:rsid w:val="00F0722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F072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styleId="af">
    <w:name w:val="Table Grid"/>
    <w:basedOn w:val="a1"/>
    <w:uiPriority w:val="59"/>
    <w:rsid w:val="00F07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0722E"/>
  </w:style>
  <w:style w:type="paragraph" w:styleId="af2">
    <w:name w:val="footer"/>
    <w:basedOn w:val="a"/>
    <w:link w:val="af3"/>
    <w:uiPriority w:val="99"/>
    <w:unhideWhenUsed/>
    <w:rsid w:val="00F072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0722E"/>
  </w:style>
  <w:style w:type="numbering" w:customStyle="1" w:styleId="2">
    <w:name w:val="Нет списка2"/>
    <w:next w:val="a2"/>
    <w:uiPriority w:val="99"/>
    <w:semiHidden/>
    <w:unhideWhenUsed/>
    <w:rsid w:val="00F0722E"/>
  </w:style>
  <w:style w:type="numbering" w:customStyle="1" w:styleId="3">
    <w:name w:val="Нет списка3"/>
    <w:next w:val="a2"/>
    <w:uiPriority w:val="99"/>
    <w:semiHidden/>
    <w:unhideWhenUsed/>
    <w:rsid w:val="00F6648A"/>
  </w:style>
  <w:style w:type="paragraph" w:customStyle="1" w:styleId="ConsPlusTitle">
    <w:name w:val="ConsPlusTitle"/>
    <w:rsid w:val="00F664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F6648A"/>
    <w:pPr>
      <w:spacing w:after="0"/>
      <w:ind w:left="720"/>
      <w:contextualSpacing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F6648A"/>
  </w:style>
  <w:style w:type="numbering" w:customStyle="1" w:styleId="111">
    <w:name w:val="Нет списка111"/>
    <w:next w:val="a2"/>
    <w:uiPriority w:val="99"/>
    <w:semiHidden/>
    <w:unhideWhenUsed/>
    <w:rsid w:val="00F6648A"/>
  </w:style>
  <w:style w:type="numbering" w:customStyle="1" w:styleId="21">
    <w:name w:val="Нет списка21"/>
    <w:next w:val="a2"/>
    <w:uiPriority w:val="99"/>
    <w:semiHidden/>
    <w:unhideWhenUsed/>
    <w:rsid w:val="00F6648A"/>
  </w:style>
  <w:style w:type="numbering" w:customStyle="1" w:styleId="31">
    <w:name w:val="Нет списка31"/>
    <w:next w:val="a2"/>
    <w:uiPriority w:val="99"/>
    <w:semiHidden/>
    <w:unhideWhenUsed/>
    <w:rsid w:val="00F6648A"/>
  </w:style>
  <w:style w:type="numbering" w:customStyle="1" w:styleId="120">
    <w:name w:val="Нет списка12"/>
    <w:next w:val="a2"/>
    <w:uiPriority w:val="99"/>
    <w:semiHidden/>
    <w:unhideWhenUsed/>
    <w:rsid w:val="00F6648A"/>
  </w:style>
  <w:style w:type="numbering" w:customStyle="1" w:styleId="211">
    <w:name w:val="Нет списка211"/>
    <w:next w:val="a2"/>
    <w:uiPriority w:val="99"/>
    <w:semiHidden/>
    <w:unhideWhenUsed/>
    <w:rsid w:val="00F6648A"/>
  </w:style>
  <w:style w:type="numbering" w:customStyle="1" w:styleId="4">
    <w:name w:val="Нет списка4"/>
    <w:next w:val="a2"/>
    <w:uiPriority w:val="99"/>
    <w:semiHidden/>
    <w:unhideWhenUsed/>
    <w:rsid w:val="00F6648A"/>
  </w:style>
  <w:style w:type="numbering" w:customStyle="1" w:styleId="130">
    <w:name w:val="Нет списка13"/>
    <w:next w:val="a2"/>
    <w:uiPriority w:val="99"/>
    <w:semiHidden/>
    <w:unhideWhenUsed/>
    <w:rsid w:val="00F6648A"/>
  </w:style>
  <w:style w:type="numbering" w:customStyle="1" w:styleId="22">
    <w:name w:val="Нет списка22"/>
    <w:next w:val="a2"/>
    <w:uiPriority w:val="99"/>
    <w:semiHidden/>
    <w:unhideWhenUsed/>
    <w:rsid w:val="00F6648A"/>
  </w:style>
  <w:style w:type="numbering" w:customStyle="1" w:styleId="5">
    <w:name w:val="Нет списка5"/>
    <w:next w:val="a2"/>
    <w:uiPriority w:val="99"/>
    <w:semiHidden/>
    <w:unhideWhenUsed/>
    <w:rsid w:val="00F6648A"/>
  </w:style>
  <w:style w:type="numbering" w:customStyle="1" w:styleId="140">
    <w:name w:val="Нет списка14"/>
    <w:next w:val="a2"/>
    <w:uiPriority w:val="99"/>
    <w:semiHidden/>
    <w:unhideWhenUsed/>
    <w:rsid w:val="00F6648A"/>
  </w:style>
  <w:style w:type="character" w:styleId="af5">
    <w:name w:val="FollowedHyperlink"/>
    <w:basedOn w:val="a0"/>
    <w:uiPriority w:val="99"/>
    <w:semiHidden/>
    <w:unhideWhenUsed/>
    <w:rsid w:val="00F6648A"/>
    <w:rPr>
      <w:color w:val="800080" w:themeColor="followedHyperlink"/>
      <w:u w:val="single"/>
    </w:rPr>
  </w:style>
  <w:style w:type="table" w:customStyle="1" w:styleId="15">
    <w:name w:val="Сетка таблицы1"/>
    <w:basedOn w:val="a1"/>
    <w:next w:val="af"/>
    <w:uiPriority w:val="59"/>
    <w:rsid w:val="00F6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E03FBF"/>
  </w:style>
  <w:style w:type="numbering" w:customStyle="1" w:styleId="150">
    <w:name w:val="Нет списка15"/>
    <w:next w:val="a2"/>
    <w:uiPriority w:val="99"/>
    <w:semiHidden/>
    <w:unhideWhenUsed/>
    <w:rsid w:val="00E03FBF"/>
  </w:style>
  <w:style w:type="numbering" w:customStyle="1" w:styleId="112">
    <w:name w:val="Нет списка112"/>
    <w:next w:val="a2"/>
    <w:uiPriority w:val="99"/>
    <w:semiHidden/>
    <w:unhideWhenUsed/>
    <w:rsid w:val="00E03FBF"/>
  </w:style>
  <w:style w:type="numbering" w:customStyle="1" w:styleId="23">
    <w:name w:val="Нет списка23"/>
    <w:next w:val="a2"/>
    <w:uiPriority w:val="99"/>
    <w:semiHidden/>
    <w:unhideWhenUsed/>
    <w:rsid w:val="00E03FBF"/>
  </w:style>
  <w:style w:type="numbering" w:customStyle="1" w:styleId="32">
    <w:name w:val="Нет списка32"/>
    <w:next w:val="a2"/>
    <w:uiPriority w:val="99"/>
    <w:semiHidden/>
    <w:unhideWhenUsed/>
    <w:rsid w:val="00E03FBF"/>
  </w:style>
  <w:style w:type="numbering" w:customStyle="1" w:styleId="121">
    <w:name w:val="Нет списка121"/>
    <w:next w:val="a2"/>
    <w:uiPriority w:val="99"/>
    <w:semiHidden/>
    <w:unhideWhenUsed/>
    <w:rsid w:val="00E03FBF"/>
  </w:style>
  <w:style w:type="numbering" w:customStyle="1" w:styleId="212">
    <w:name w:val="Нет списка212"/>
    <w:next w:val="a2"/>
    <w:uiPriority w:val="99"/>
    <w:semiHidden/>
    <w:unhideWhenUsed/>
    <w:rsid w:val="00E03FBF"/>
  </w:style>
  <w:style w:type="numbering" w:customStyle="1" w:styleId="41">
    <w:name w:val="Нет списка41"/>
    <w:next w:val="a2"/>
    <w:uiPriority w:val="99"/>
    <w:semiHidden/>
    <w:unhideWhenUsed/>
    <w:rsid w:val="00E03FBF"/>
  </w:style>
  <w:style w:type="numbering" w:customStyle="1" w:styleId="131">
    <w:name w:val="Нет списка131"/>
    <w:next w:val="a2"/>
    <w:uiPriority w:val="99"/>
    <w:semiHidden/>
    <w:unhideWhenUsed/>
    <w:rsid w:val="00E03FBF"/>
  </w:style>
  <w:style w:type="numbering" w:customStyle="1" w:styleId="221">
    <w:name w:val="Нет списка221"/>
    <w:next w:val="a2"/>
    <w:uiPriority w:val="99"/>
    <w:semiHidden/>
    <w:unhideWhenUsed/>
    <w:rsid w:val="00E03FBF"/>
  </w:style>
  <w:style w:type="numbering" w:customStyle="1" w:styleId="51">
    <w:name w:val="Нет списка51"/>
    <w:next w:val="a2"/>
    <w:uiPriority w:val="99"/>
    <w:semiHidden/>
    <w:unhideWhenUsed/>
    <w:rsid w:val="00E03FBF"/>
  </w:style>
  <w:style w:type="numbering" w:customStyle="1" w:styleId="141">
    <w:name w:val="Нет списка141"/>
    <w:next w:val="a2"/>
    <w:uiPriority w:val="99"/>
    <w:semiHidden/>
    <w:unhideWhenUsed/>
    <w:rsid w:val="00E0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3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uminichi-r40.gosweb.gosuslugi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dmduminich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46;&#1050;&#1061;\Downloads\&#1044;&#1086;&#1082;&#1091;&#1084;&#1077;&#1085;&#1090;%20Microsoft%20Office%20Word%20(9)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44024-32AC-48AD-91BC-96D0F1A2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10</Pages>
  <Words>2340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171</cp:revision>
  <cp:lastPrinted>2022-03-24T06:55:00Z</cp:lastPrinted>
  <dcterms:created xsi:type="dcterms:W3CDTF">2018-05-31T13:36:00Z</dcterms:created>
  <dcterms:modified xsi:type="dcterms:W3CDTF">2023-01-31T05:56:00Z</dcterms:modified>
</cp:coreProperties>
</file>