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7C64" w14:textId="77777777" w:rsidR="00116814" w:rsidRPr="00116814" w:rsidRDefault="00116814" w:rsidP="00116814">
      <w:pPr>
        <w:suppressAutoHyphens/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116814">
        <w:rPr>
          <w:rFonts w:ascii="Times New Roman" w:eastAsia="Calibri" w:hAnsi="Times New Roman" w:cs="Times New Roman"/>
          <w:noProof/>
        </w:rPr>
        <w:drawing>
          <wp:inline distT="0" distB="0" distL="0" distR="0" wp14:anchorId="75A55445" wp14:editId="629ED9FE">
            <wp:extent cx="523875" cy="571500"/>
            <wp:effectExtent l="0" t="0" r="9525" b="0"/>
            <wp:docPr id="3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AD57" w14:textId="77777777" w:rsidR="00116814" w:rsidRPr="00116814" w:rsidRDefault="00116814" w:rsidP="00116814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1681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Калужская область</w:t>
      </w:r>
    </w:p>
    <w:p w14:paraId="7CAFD877" w14:textId="77777777" w:rsidR="00116814" w:rsidRPr="00116814" w:rsidRDefault="00116814" w:rsidP="00116814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1681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Думиничский муниципальный округ Калужской области</w:t>
      </w:r>
    </w:p>
    <w:p w14:paraId="01104E56" w14:textId="77777777" w:rsidR="00116814" w:rsidRPr="00116814" w:rsidRDefault="00116814" w:rsidP="00116814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1681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Администрация Думиничского муниципального округа Калужской области</w:t>
      </w:r>
    </w:p>
    <w:p w14:paraId="6999EB84" w14:textId="77777777" w:rsidR="00116814" w:rsidRPr="00116814" w:rsidRDefault="00116814" w:rsidP="00116814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50ED2296" w14:textId="77777777" w:rsidR="00116814" w:rsidRPr="00116814" w:rsidRDefault="00116814" w:rsidP="00116814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1681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ПОСТАНОВЛЕНИЕ</w:t>
      </w:r>
    </w:p>
    <w:p w14:paraId="3454AE8F" w14:textId="77777777" w:rsidR="00116814" w:rsidRPr="00116814" w:rsidRDefault="00116814" w:rsidP="00116814">
      <w:pPr>
        <w:suppressAutoHyphens/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tbl>
      <w:tblPr>
        <w:tblStyle w:val="11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91"/>
        <w:gridCol w:w="4953"/>
        <w:gridCol w:w="1203"/>
      </w:tblGrid>
      <w:tr w:rsidR="00116814" w:rsidRPr="00116814" w14:paraId="6BC36E49" w14:textId="77777777" w:rsidTr="00A05ED5"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9642A" w14:textId="77777777" w:rsidR="00116814" w:rsidRPr="00116814" w:rsidRDefault="00116814" w:rsidP="00A05ED5">
            <w:pPr>
              <w:suppressAutoHyphens/>
              <w:spacing w:line="288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116814">
              <w:rPr>
                <w:rFonts w:ascii="Times New Roman" w:hAnsi="Times New Roman"/>
                <w:b/>
                <w:sz w:val="26"/>
                <w:szCs w:val="26"/>
              </w:rPr>
              <w:t>29 января</w:t>
            </w:r>
          </w:p>
        </w:tc>
        <w:tc>
          <w:tcPr>
            <w:tcW w:w="791" w:type="dxa"/>
            <w:hideMark/>
          </w:tcPr>
          <w:p w14:paraId="76446C48" w14:textId="77777777" w:rsidR="00116814" w:rsidRPr="00116814" w:rsidRDefault="00116814" w:rsidP="00A05ED5">
            <w:pPr>
              <w:suppressAutoHyphens/>
              <w:spacing w:line="288" w:lineRule="atLeast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116814">
              <w:rPr>
                <w:rFonts w:ascii="Times New Roman" w:hAnsi="Times New Roman"/>
                <w:b/>
                <w:sz w:val="26"/>
                <w:szCs w:val="26"/>
              </w:rPr>
              <w:t>2026</w:t>
            </w:r>
          </w:p>
        </w:tc>
        <w:tc>
          <w:tcPr>
            <w:tcW w:w="4953" w:type="dxa"/>
            <w:hideMark/>
          </w:tcPr>
          <w:p w14:paraId="39FAFBDF" w14:textId="77777777" w:rsidR="00116814" w:rsidRPr="00116814" w:rsidRDefault="00116814" w:rsidP="00A05ED5">
            <w:pPr>
              <w:suppressAutoHyphens/>
              <w:spacing w:line="288" w:lineRule="atLeast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116814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D5B46" w14:textId="77777777" w:rsidR="00116814" w:rsidRPr="00116814" w:rsidRDefault="00116814" w:rsidP="00A05ED5">
            <w:pPr>
              <w:suppressAutoHyphens/>
              <w:spacing w:line="288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16814"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</w:tr>
    </w:tbl>
    <w:p w14:paraId="436AC90D" w14:textId="7E758FC7" w:rsidR="00116814" w:rsidRPr="00116814" w:rsidRDefault="00116814" w:rsidP="00116814">
      <w:pPr>
        <w:suppressAutoHyphens/>
        <w:spacing w:after="0" w:line="288" w:lineRule="atLeast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1168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42089" wp14:editId="16E586EA">
                <wp:simplePos x="0" y="0"/>
                <wp:positionH relativeFrom="column">
                  <wp:posOffset>-403860</wp:posOffset>
                </wp:positionH>
                <wp:positionV relativeFrom="paragraph">
                  <wp:posOffset>278130</wp:posOffset>
                </wp:positionV>
                <wp:extent cx="4672965" cy="1247775"/>
                <wp:effectExtent l="9525" t="12700" r="13335" b="6350"/>
                <wp:wrapNone/>
                <wp:docPr id="49610948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296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0F95E" w14:textId="77777777" w:rsidR="00116814" w:rsidRPr="003B43CA" w:rsidRDefault="00116814" w:rsidP="00116814">
                            <w:pPr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80DE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О внесении изменений в </w:t>
                            </w:r>
                            <w:r w:rsidRPr="00080DE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муниципальную программу муниципального района «Думиничский район» «Развитие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туризма в муниципальном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районе</w:t>
                            </w:r>
                            <w:r w:rsidRPr="00080DE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«</w:t>
                            </w:r>
                            <w:proofErr w:type="gramEnd"/>
                            <w:r w:rsidRPr="00080DE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Думиничский район», утвержденную п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остановлением администрации МР «Думиничский район» от 29.03.2019 </w:t>
                            </w:r>
                            <w:r w:rsidRPr="00080DE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№ 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42089" id="Прямоугольник 1" o:spid="_x0000_s1026" style="position:absolute;margin-left:-31.8pt;margin-top:21.9pt;width:367.9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" strokecolor="white">
                <v:textbox>
                  <w:txbxContent>
                    <w:p w14:paraId="5380F95E" w14:textId="77777777" w:rsidR="00116814" w:rsidRPr="003B43CA" w:rsidRDefault="00116814" w:rsidP="00116814">
                      <w:pPr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80DE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О внесении изменений в </w:t>
                      </w:r>
                      <w:r w:rsidRPr="00080DE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муниципальную программу муниципального района «Думиничский район» «Развитие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туризма в муниципальном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районе</w:t>
                      </w:r>
                      <w:r w:rsidRPr="00080DE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«</w:t>
                      </w:r>
                      <w:proofErr w:type="gramEnd"/>
                      <w:r w:rsidRPr="00080DE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Думиничский район», утвержденную п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остановлением администрации МР «Думиничский район» от 29.03.2019 </w:t>
                      </w:r>
                      <w:r w:rsidRPr="00080DE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№ 1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</w:p>
    <w:p w14:paraId="72AFCC2A" w14:textId="77777777" w:rsidR="00116814" w:rsidRPr="00116814" w:rsidRDefault="00116814" w:rsidP="00116814">
      <w:pPr>
        <w:rPr>
          <w:rFonts w:ascii="Times New Roman" w:hAnsi="Times New Roman" w:cs="Times New Roman"/>
          <w:sz w:val="26"/>
          <w:szCs w:val="26"/>
        </w:rPr>
      </w:pPr>
    </w:p>
    <w:p w14:paraId="5D385C4B" w14:textId="77777777" w:rsidR="00116814" w:rsidRPr="00116814" w:rsidRDefault="00116814" w:rsidP="00116814">
      <w:pPr>
        <w:ind w:right="424"/>
        <w:jc w:val="both"/>
        <w:rPr>
          <w:rFonts w:ascii="Times New Roman" w:hAnsi="Times New Roman" w:cs="Times New Roman"/>
          <w:sz w:val="26"/>
          <w:szCs w:val="26"/>
        </w:rPr>
      </w:pPr>
    </w:p>
    <w:p w14:paraId="56399EF5" w14:textId="77777777" w:rsidR="00116814" w:rsidRPr="00116814" w:rsidRDefault="00116814" w:rsidP="0011681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94048D" w14:textId="77777777" w:rsidR="00116814" w:rsidRPr="00116814" w:rsidRDefault="00116814" w:rsidP="0011681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7F9679" w14:textId="77777777" w:rsidR="00116814" w:rsidRPr="00116814" w:rsidRDefault="00116814" w:rsidP="00116814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6814">
        <w:rPr>
          <w:rFonts w:ascii="Times New Roman" w:hAnsi="Times New Roman" w:cs="Times New Roman"/>
          <w:sz w:val="26"/>
          <w:szCs w:val="26"/>
        </w:rPr>
        <w:t xml:space="preserve">      Руководствуясь решением Думы Думиничского муниципального округа Калужской области от 11.12.2025 №95 «О бюджете Думиничского муниципального округа Калужской области на 2026год и плановый период 2027 и 2028 годов»,  Постановлением администрации МР «Думиничский район» от 13.08.2013 №732  «Об утверждении Порядка принятия решений о разработке муниципальных программ муниципального района «Думиничский район»</w:t>
      </w:r>
      <w:r w:rsidRPr="00116814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, </w:t>
      </w:r>
      <w:r w:rsidRPr="00116814">
        <w:rPr>
          <w:rFonts w:ascii="Times New Roman" w:eastAsia="Times New Roman" w:hAnsi="Times New Roman" w:cs="Times New Roman"/>
          <w:sz w:val="26"/>
          <w:szCs w:val="26"/>
        </w:rPr>
        <w:t>их формирования и реализации и Порядка проведения оценки эффективности реализации муниципальных программ муниципального района «Думиничский район»</w:t>
      </w:r>
      <w:r w:rsidRPr="00116814">
        <w:rPr>
          <w:rFonts w:ascii="Times New Roman" w:hAnsi="Times New Roman" w:cs="Times New Roman"/>
          <w:sz w:val="26"/>
          <w:szCs w:val="26"/>
        </w:rPr>
        <w:t xml:space="preserve">, Уставом Думиничского муниципального округа Калужской области, администрация Думиничского муниципального округа  </w:t>
      </w:r>
      <w:r w:rsidRPr="00116814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51BC8688" w14:textId="77777777" w:rsidR="00116814" w:rsidRPr="00116814" w:rsidRDefault="00116814" w:rsidP="0011681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6814">
        <w:rPr>
          <w:rFonts w:ascii="Times New Roman" w:hAnsi="Times New Roman" w:cs="Times New Roman"/>
          <w:bCs/>
          <w:sz w:val="26"/>
          <w:szCs w:val="26"/>
        </w:rPr>
        <w:t>Внести следующие изменения в Постановление администрации МР «Думиничский район» от 29.03.2019 №163 «Об утверждении муниципальной программы муниципального района «Думиничский район» «Развитие туризма в муниципальном районе «Думиничский район» ( в редакции Постановлений администрации МР «Думиничский район» №195 от 31.03.2020года, №102 от 22.03.2021 года, №529 от 08.12.2021 года, № 69 от 24.02.2022 года, №97 от 17.02.2023 года, №84 от 22.02.2024 года, №32 от 29.01.2025 года):</w:t>
      </w:r>
    </w:p>
    <w:p w14:paraId="488202DF" w14:textId="77777777" w:rsidR="00116814" w:rsidRPr="00116814" w:rsidRDefault="00116814" w:rsidP="00116814">
      <w:pPr>
        <w:pStyle w:val="a7"/>
        <w:shd w:val="clear" w:color="auto" w:fill="FFFFFF"/>
        <w:ind w:left="284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16814">
        <w:rPr>
          <w:rFonts w:ascii="Times New Roman" w:hAnsi="Times New Roman" w:cs="Times New Roman"/>
          <w:bCs/>
          <w:sz w:val="26"/>
          <w:szCs w:val="26"/>
        </w:rPr>
        <w:t>а)  название</w:t>
      </w:r>
      <w:proofErr w:type="gramEnd"/>
      <w:r w:rsidRPr="00116814">
        <w:rPr>
          <w:rFonts w:ascii="Times New Roman" w:hAnsi="Times New Roman" w:cs="Times New Roman"/>
          <w:bCs/>
          <w:sz w:val="26"/>
          <w:szCs w:val="26"/>
        </w:rPr>
        <w:t xml:space="preserve"> муниципальной программы «Развитие туризма в муниципальном районе «Думиничский район» изменить на название </w:t>
      </w:r>
      <w:bookmarkStart w:id="0" w:name="_Hlk220332765"/>
      <w:r w:rsidRPr="00116814">
        <w:rPr>
          <w:rFonts w:ascii="Times New Roman" w:hAnsi="Times New Roman" w:cs="Times New Roman"/>
          <w:bCs/>
          <w:sz w:val="26"/>
          <w:szCs w:val="26"/>
        </w:rPr>
        <w:t>«Развитие туризма в Думиничском муниципальном округе Калужской области»</w:t>
      </w:r>
      <w:bookmarkEnd w:id="0"/>
      <w:r w:rsidRPr="00116814">
        <w:rPr>
          <w:rFonts w:ascii="Times New Roman" w:hAnsi="Times New Roman" w:cs="Times New Roman"/>
          <w:bCs/>
          <w:sz w:val="26"/>
          <w:szCs w:val="26"/>
        </w:rPr>
        <w:t>;</w:t>
      </w:r>
    </w:p>
    <w:p w14:paraId="3EB4FB54" w14:textId="77777777" w:rsidR="00116814" w:rsidRPr="00116814" w:rsidRDefault="00116814" w:rsidP="00116814">
      <w:pPr>
        <w:pStyle w:val="a7"/>
        <w:shd w:val="clear" w:color="auto" w:fill="FFFFFF"/>
        <w:ind w:left="284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16814">
        <w:rPr>
          <w:rFonts w:ascii="Times New Roman" w:hAnsi="Times New Roman" w:cs="Times New Roman"/>
          <w:bCs/>
          <w:sz w:val="26"/>
          <w:szCs w:val="26"/>
        </w:rPr>
        <w:t>б)  изложить</w:t>
      </w:r>
      <w:proofErr w:type="gramEnd"/>
      <w:r w:rsidRPr="00116814">
        <w:rPr>
          <w:rFonts w:ascii="Times New Roman" w:hAnsi="Times New Roman" w:cs="Times New Roman"/>
          <w:bCs/>
          <w:sz w:val="26"/>
          <w:szCs w:val="26"/>
        </w:rPr>
        <w:t xml:space="preserve"> текст муниципальной программы «Развитие туризма в Думиничском муниципальном округе Калужской области» (приложение к постановлению администрации МР «Думиничский район» от 29.03.2019 №163 «Об утверждении муниципальной программы муниципального района «Думиничский район» «Развитие туризма в муниципальном районе «Думиничский район» (в редакции №32 от 29.01.2025 года)) в новой редакции согласно приложению к настоящему Постановлению.  </w:t>
      </w:r>
    </w:p>
    <w:p w14:paraId="401AA8F2" w14:textId="77777777" w:rsidR="00116814" w:rsidRPr="00116814" w:rsidRDefault="00116814" w:rsidP="00116814">
      <w:pPr>
        <w:pStyle w:val="a7"/>
        <w:shd w:val="clear" w:color="auto" w:fill="FFFFFF"/>
        <w:ind w:left="142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6814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2.  Настоящее Постановление вступает в силу с даты его опубликования в районной газете «Думиничские вести» и подлежит опубликованию на официальном сайте </w:t>
      </w:r>
      <w:hyperlink r:id="rId6" w:history="1"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www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</w:rPr>
          <w:t>.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zskaluga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</w:rPr>
          <w:t>.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Pr="00116814">
        <w:rPr>
          <w:rFonts w:ascii="Times New Roman" w:hAnsi="Times New Roman" w:cs="Times New Roman"/>
          <w:bCs/>
          <w:sz w:val="26"/>
          <w:szCs w:val="26"/>
        </w:rPr>
        <w:t xml:space="preserve">, размещению на официальном сайте Думиничского муниципального округа Калужской области </w:t>
      </w:r>
      <w:hyperlink r:id="rId7" w:history="1"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https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</w:rPr>
          <w:t>://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www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</w:rPr>
          <w:t>.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admdum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</w:rPr>
          <w:t>.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gosuslugi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</w:rPr>
          <w:t>.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  <w:r w:rsidRPr="00116814">
          <w:rPr>
            <w:rStyle w:val="ac"/>
            <w:rFonts w:ascii="Times New Roman" w:hAnsi="Times New Roman" w:cs="Times New Roman"/>
            <w:bCs/>
            <w:sz w:val="26"/>
            <w:szCs w:val="26"/>
          </w:rPr>
          <w:t>/</w:t>
        </w:r>
      </w:hyperlink>
      <w:r w:rsidRPr="00116814">
        <w:rPr>
          <w:rFonts w:ascii="Times New Roman" w:hAnsi="Times New Roman" w:cs="Times New Roman"/>
          <w:bCs/>
          <w:sz w:val="26"/>
          <w:szCs w:val="26"/>
        </w:rPr>
        <w:t>.</w:t>
      </w:r>
    </w:p>
    <w:p w14:paraId="59D0272D" w14:textId="77777777" w:rsidR="00116814" w:rsidRPr="00116814" w:rsidRDefault="00116814" w:rsidP="00116814">
      <w:pPr>
        <w:pStyle w:val="a7"/>
        <w:shd w:val="clear" w:color="auto" w:fill="FFFFFF"/>
        <w:ind w:left="142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6814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Pr="001168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16814">
        <w:rPr>
          <w:rFonts w:ascii="Times New Roman" w:hAnsi="Times New Roman" w:cs="Times New Roman"/>
          <w:bCs/>
          <w:sz w:val="26"/>
          <w:szCs w:val="26"/>
        </w:rPr>
        <w:t>Контроль за исполнением настоящего Постановления возложить на заместителя главы администрации Думиничского муниципального округа Калужской области по социальным вопросам.</w:t>
      </w:r>
    </w:p>
    <w:p w14:paraId="217BCC55" w14:textId="77777777" w:rsidR="00116814" w:rsidRPr="00116814" w:rsidRDefault="00116814" w:rsidP="00116814">
      <w:pPr>
        <w:pStyle w:val="a7"/>
        <w:shd w:val="clear" w:color="auto" w:fill="FFFFFF"/>
        <w:ind w:left="-709" w:firstLine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55A8A55" w14:textId="77777777" w:rsidR="00116814" w:rsidRPr="00116814" w:rsidRDefault="00116814" w:rsidP="00116814">
      <w:pPr>
        <w:pStyle w:val="a7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d"/>
        <w:tblW w:w="10281" w:type="dxa"/>
        <w:tblInd w:w="-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9"/>
        <w:gridCol w:w="4552"/>
      </w:tblGrid>
      <w:tr w:rsidR="00116814" w:rsidRPr="00116814" w14:paraId="4F53AAC7" w14:textId="77777777" w:rsidTr="00A05ED5">
        <w:trPr>
          <w:trHeight w:val="630"/>
        </w:trPr>
        <w:tc>
          <w:tcPr>
            <w:tcW w:w="5729" w:type="dxa"/>
            <w:hideMark/>
          </w:tcPr>
          <w:p w14:paraId="1D79B43A" w14:textId="77777777" w:rsidR="00116814" w:rsidRPr="00116814" w:rsidRDefault="00116814" w:rsidP="00A05ED5">
            <w:pPr>
              <w:shd w:val="clear" w:color="auto" w:fill="FFFFFF"/>
              <w:ind w:left="68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8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Глава Думиничского муниципального   </w:t>
            </w:r>
          </w:p>
          <w:p w14:paraId="6103C446" w14:textId="77777777" w:rsidR="00116814" w:rsidRPr="00116814" w:rsidRDefault="00116814" w:rsidP="00A05ED5">
            <w:pPr>
              <w:shd w:val="clear" w:color="auto" w:fill="FFFFFF"/>
              <w:ind w:left="68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8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округа Калужской области</w:t>
            </w:r>
          </w:p>
        </w:tc>
        <w:tc>
          <w:tcPr>
            <w:tcW w:w="4552" w:type="dxa"/>
          </w:tcPr>
          <w:p w14:paraId="688D9BE7" w14:textId="77777777" w:rsidR="00116814" w:rsidRPr="00116814" w:rsidRDefault="00116814" w:rsidP="00A05ED5">
            <w:pPr>
              <w:pStyle w:val="a7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BA2CB08" w14:textId="77777777" w:rsidR="00116814" w:rsidRPr="00116814" w:rsidRDefault="00116814" w:rsidP="00A05ED5">
            <w:pPr>
              <w:pStyle w:val="a7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8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</w:t>
            </w:r>
            <w:proofErr w:type="gramStart"/>
            <w:r w:rsidRPr="001168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С.Г.</w:t>
            </w:r>
            <w:proofErr w:type="gramEnd"/>
            <w:r w:rsidRPr="001168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Булыгин</w:t>
            </w:r>
          </w:p>
        </w:tc>
      </w:tr>
    </w:tbl>
    <w:p w14:paraId="57CB68F6" w14:textId="77777777" w:rsidR="00116814" w:rsidRPr="00116814" w:rsidRDefault="00116814" w:rsidP="00116814">
      <w:pPr>
        <w:pStyle w:val="a7"/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14:paraId="318688F3" w14:textId="77777777" w:rsidR="00116814" w:rsidRPr="00116814" w:rsidRDefault="00116814" w:rsidP="00116814">
      <w:pPr>
        <w:pStyle w:val="a7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40951E" w14:textId="77777777" w:rsidR="00116814" w:rsidRPr="00116814" w:rsidRDefault="00116814" w:rsidP="00116814">
      <w:pPr>
        <w:pStyle w:val="a7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28E5DE" w14:textId="77777777" w:rsidR="001B61AC" w:rsidRPr="00116814" w:rsidRDefault="001B61AC">
      <w:pPr>
        <w:rPr>
          <w:rFonts w:ascii="Times New Roman" w:hAnsi="Times New Roman" w:cs="Times New Roman"/>
        </w:rPr>
      </w:pPr>
    </w:p>
    <w:sectPr w:rsidR="001B61AC" w:rsidRPr="0011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453F7"/>
    <w:multiLevelType w:val="hybridMultilevel"/>
    <w:tmpl w:val="6F1E692E"/>
    <w:lvl w:ilvl="0" w:tplc="124A24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89191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28"/>
    <w:rsid w:val="00076728"/>
    <w:rsid w:val="00116814"/>
    <w:rsid w:val="001B61AC"/>
    <w:rsid w:val="001F3AE4"/>
    <w:rsid w:val="006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89D36-1588-460D-93AC-09035691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814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7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7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7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7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7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7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7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67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7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7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672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16814"/>
    <w:rPr>
      <w:color w:val="467886" w:themeColor="hyperlink"/>
      <w:u w:val="single"/>
    </w:rPr>
  </w:style>
  <w:style w:type="table" w:styleId="ad">
    <w:name w:val="Table Grid"/>
    <w:basedOn w:val="a1"/>
    <w:uiPriority w:val="59"/>
    <w:rsid w:val="00116814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d"/>
    <w:uiPriority w:val="59"/>
    <w:rsid w:val="0011681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mdum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2</cp:revision>
  <dcterms:created xsi:type="dcterms:W3CDTF">2026-02-04T07:53:00Z</dcterms:created>
  <dcterms:modified xsi:type="dcterms:W3CDTF">2026-02-04T07:54:00Z</dcterms:modified>
</cp:coreProperties>
</file>