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EA" w:rsidRPr="009416CC" w:rsidRDefault="00A464EA" w:rsidP="00A464EA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A729B2E" wp14:editId="69B7DD4B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EA" w:rsidRPr="009416CC" w:rsidRDefault="00A464EA" w:rsidP="00A464E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16CC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A464EA" w:rsidRPr="009416CC" w:rsidRDefault="00A464EA" w:rsidP="00A464E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16CC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A464EA" w:rsidRPr="009416CC" w:rsidRDefault="00A464EA" w:rsidP="00A464E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64EA" w:rsidRPr="009416CC" w:rsidRDefault="00A464EA" w:rsidP="00A464E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16CC">
        <w:rPr>
          <w:rFonts w:ascii="Times New Roman" w:eastAsia="Calibri" w:hAnsi="Times New Roman" w:cs="Times New Roman"/>
          <w:b/>
          <w:sz w:val="26"/>
          <w:szCs w:val="26"/>
        </w:rPr>
        <w:t>Районное Собрание представителей муниципального района</w:t>
      </w:r>
    </w:p>
    <w:p w:rsidR="00A464EA" w:rsidRPr="009416CC" w:rsidRDefault="00A464EA" w:rsidP="00A464E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16CC">
        <w:rPr>
          <w:rFonts w:ascii="Times New Roman" w:eastAsia="Calibri" w:hAnsi="Times New Roman" w:cs="Times New Roman"/>
          <w:b/>
          <w:sz w:val="26"/>
          <w:szCs w:val="26"/>
        </w:rPr>
        <w:t>«ДУМИНИЧСКИЙ РАЙОН»</w:t>
      </w:r>
    </w:p>
    <w:p w:rsidR="00A464EA" w:rsidRPr="009416CC" w:rsidRDefault="00A464EA" w:rsidP="00A464E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464EA" w:rsidRPr="009416CC" w:rsidRDefault="00A464EA" w:rsidP="00A464E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16C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A464EA" w:rsidRPr="009416CC" w:rsidRDefault="00A464EA" w:rsidP="00A464E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9416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510">
        <w:rPr>
          <w:rFonts w:ascii="Times New Roman" w:eastAsia="Calibri" w:hAnsi="Times New Roman" w:cs="Times New Roman"/>
          <w:sz w:val="26"/>
          <w:szCs w:val="26"/>
        </w:rPr>
        <w:t>27.12.</w:t>
      </w:r>
      <w:r w:rsidRPr="009416CC">
        <w:rPr>
          <w:rFonts w:ascii="Times New Roman" w:eastAsia="Calibri" w:hAnsi="Times New Roman" w:cs="Times New Roman"/>
          <w:sz w:val="26"/>
          <w:szCs w:val="26"/>
        </w:rPr>
        <w:t xml:space="preserve">2021 г.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9416C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</w:t>
      </w:r>
      <w:r w:rsidR="00A3051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9416CC">
        <w:rPr>
          <w:rFonts w:ascii="Times New Roman" w:eastAsia="Calibri" w:hAnsi="Times New Roman" w:cs="Times New Roman"/>
          <w:sz w:val="26"/>
          <w:szCs w:val="26"/>
        </w:rPr>
        <w:t xml:space="preserve">        №</w:t>
      </w:r>
      <w:r w:rsidR="00A30510">
        <w:rPr>
          <w:rFonts w:ascii="Times New Roman" w:eastAsia="Calibri" w:hAnsi="Times New Roman" w:cs="Times New Roman"/>
          <w:sz w:val="26"/>
          <w:szCs w:val="26"/>
        </w:rPr>
        <w:t xml:space="preserve"> 172</w:t>
      </w:r>
      <w:r w:rsidRPr="009416C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A464EA" w:rsidRPr="009416CC" w:rsidRDefault="00A464EA" w:rsidP="00A464EA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464EA" w:rsidRPr="00A464EA" w:rsidRDefault="00A464EA" w:rsidP="00A464EA">
      <w:pPr>
        <w:tabs>
          <w:tab w:val="left" w:pos="708"/>
          <w:tab w:val="center" w:pos="4536"/>
          <w:tab w:val="right" w:pos="8306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Положения о порядке регистрации </w:t>
      </w:r>
    </w:p>
    <w:p w:rsidR="00A464EA" w:rsidRPr="00A464EA" w:rsidRDefault="00A464EA" w:rsidP="00A464EA">
      <w:pPr>
        <w:tabs>
          <w:tab w:val="left" w:pos="708"/>
          <w:tab w:val="center" w:pos="4536"/>
          <w:tab w:val="right" w:pos="8306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устава территориального общественного самоуправления </w:t>
      </w:r>
    </w:p>
    <w:p w:rsidR="00A464EA" w:rsidRPr="00A464EA" w:rsidRDefault="00A464EA" w:rsidP="00A464EA">
      <w:pPr>
        <w:tabs>
          <w:tab w:val="left" w:pos="708"/>
          <w:tab w:val="center" w:pos="4536"/>
          <w:tab w:val="right" w:pos="8306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муниципальном районе «Думиничский район»</w:t>
      </w:r>
    </w:p>
    <w:p w:rsidR="00A464EA" w:rsidRPr="00A464EA" w:rsidRDefault="00A464EA" w:rsidP="00A464EA">
      <w:pPr>
        <w:tabs>
          <w:tab w:val="left" w:pos="708"/>
          <w:tab w:val="center" w:pos="4536"/>
          <w:tab w:val="right" w:pos="8306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4EA" w:rsidRPr="00A464EA" w:rsidRDefault="00A464EA" w:rsidP="00A464EA">
      <w:pPr>
        <w:tabs>
          <w:tab w:val="left" w:pos="708"/>
          <w:tab w:val="center" w:pos="4153"/>
          <w:tab w:val="right" w:pos="8306"/>
        </w:tabs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 руководствуясь Устав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«Думиничский район» Районное Собрание представителей </w:t>
      </w:r>
      <w:r w:rsidRPr="00A464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464EA" w:rsidRPr="00A464EA" w:rsidRDefault="00A464EA" w:rsidP="00A464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Положение о порядке регистрации устава территориального общественного самоуправления в муниципальном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районе «Думиничский район»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(приложение).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9416CC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решение вступает в силу</w:t>
      </w:r>
      <w:r w:rsidRPr="009416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4313">
        <w:rPr>
          <w:rFonts w:ascii="Times New Roman" w:hAnsi="Times New Roman"/>
          <w:sz w:val="26"/>
          <w:szCs w:val="26"/>
        </w:rPr>
        <w:t>с даты</w:t>
      </w:r>
      <w:proofErr w:type="gramEnd"/>
      <w:r w:rsidRPr="00D84313">
        <w:rPr>
          <w:rFonts w:ascii="Times New Roman" w:hAnsi="Times New Roman"/>
          <w:sz w:val="26"/>
          <w:szCs w:val="26"/>
        </w:rPr>
        <w:t xml:space="preserve"> его опубликования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D84313">
        <w:rPr>
          <w:rFonts w:ascii="Times New Roman" w:hAnsi="Times New Roman"/>
          <w:sz w:val="26"/>
          <w:szCs w:val="26"/>
        </w:rPr>
        <w:t xml:space="preserve"> районной газете </w:t>
      </w:r>
      <w:r>
        <w:rPr>
          <w:rFonts w:ascii="Times New Roman" w:hAnsi="Times New Roman"/>
          <w:sz w:val="26"/>
          <w:szCs w:val="26"/>
        </w:rPr>
        <w:t>«</w:t>
      </w:r>
      <w:r w:rsidRPr="00D84313">
        <w:rPr>
          <w:rFonts w:ascii="Times New Roman" w:hAnsi="Times New Roman"/>
          <w:sz w:val="26"/>
          <w:szCs w:val="26"/>
        </w:rPr>
        <w:t>Думиничские вести</w:t>
      </w:r>
      <w:r>
        <w:rPr>
          <w:rFonts w:ascii="Times New Roman" w:hAnsi="Times New Roman"/>
          <w:sz w:val="26"/>
          <w:szCs w:val="26"/>
        </w:rPr>
        <w:t>», подлежит опубликованию</w:t>
      </w:r>
      <w:r w:rsidRPr="00D84313">
        <w:rPr>
          <w:rFonts w:ascii="Times New Roman" w:hAnsi="Times New Roman"/>
          <w:sz w:val="26"/>
          <w:szCs w:val="26"/>
        </w:rPr>
        <w:t xml:space="preserve"> на официальном сайте www.zskaluga.ru, </w:t>
      </w:r>
      <w:r>
        <w:rPr>
          <w:rFonts w:ascii="Times New Roman" w:hAnsi="Times New Roman"/>
          <w:sz w:val="26"/>
          <w:szCs w:val="26"/>
        </w:rPr>
        <w:t xml:space="preserve">размещению </w:t>
      </w:r>
      <w:r w:rsidRPr="00D84313">
        <w:rPr>
          <w:rFonts w:ascii="Times New Roman" w:hAnsi="Times New Roman"/>
          <w:sz w:val="26"/>
          <w:szCs w:val="26"/>
        </w:rPr>
        <w:t xml:space="preserve">на официальном сайте муниципального района </w:t>
      </w:r>
      <w:r>
        <w:rPr>
          <w:rFonts w:ascii="Times New Roman" w:hAnsi="Times New Roman"/>
          <w:sz w:val="26"/>
          <w:szCs w:val="26"/>
        </w:rPr>
        <w:t>«</w:t>
      </w:r>
      <w:r w:rsidRPr="00D84313">
        <w:rPr>
          <w:rFonts w:ascii="Times New Roman" w:hAnsi="Times New Roman"/>
          <w:sz w:val="26"/>
          <w:szCs w:val="26"/>
        </w:rPr>
        <w:t>Думиничский район</w:t>
      </w:r>
      <w:r>
        <w:rPr>
          <w:rFonts w:ascii="Times New Roman" w:hAnsi="Times New Roman"/>
          <w:sz w:val="26"/>
          <w:szCs w:val="26"/>
        </w:rPr>
        <w:t>»</w:t>
      </w:r>
      <w:r w:rsidRPr="00D84313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A464E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www.admduminichi.ru</w:t>
        </w:r>
      </w:hyperlink>
      <w:r w:rsidRPr="009416C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A464EA" w:rsidRPr="00A464EA" w:rsidRDefault="00A464EA" w:rsidP="00EF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Контроль за исполнением настоящего решения возложить на </w:t>
      </w:r>
      <w:r w:rsidR="00EF47F7">
        <w:rPr>
          <w:rFonts w:ascii="Times New Roman" w:hAnsi="Times New Roman" w:cs="Times New Roman"/>
          <w:sz w:val="26"/>
          <w:szCs w:val="26"/>
        </w:rPr>
        <w:t>комисси</w:t>
      </w:r>
      <w:r w:rsidR="00C15537">
        <w:rPr>
          <w:rFonts w:ascii="Times New Roman" w:hAnsi="Times New Roman" w:cs="Times New Roman"/>
          <w:sz w:val="26"/>
          <w:szCs w:val="26"/>
        </w:rPr>
        <w:t>ю</w:t>
      </w:r>
      <w:r w:rsidR="00EF47F7">
        <w:rPr>
          <w:rFonts w:ascii="Times New Roman" w:hAnsi="Times New Roman" w:cs="Times New Roman"/>
          <w:sz w:val="26"/>
          <w:szCs w:val="26"/>
        </w:rPr>
        <w:t xml:space="preserve"> Районного Собрания представителей муниципального района «Думиничский район» по законодательству, местному самоуправлению, контролю и депутатской этике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64EA" w:rsidRPr="00A464EA" w:rsidRDefault="00A464EA" w:rsidP="00A464EA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464EA" w:rsidRPr="00A464EA" w:rsidRDefault="00EF47F7" w:rsidP="00A464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EF47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Глава муниципального района                                                            А. С. Шишова</w:t>
      </w:r>
    </w:p>
    <w:p w:rsidR="00A464EA" w:rsidRPr="00A464EA" w:rsidRDefault="00A464EA" w:rsidP="00A464EA">
      <w:pPr>
        <w:autoSpaceDE w:val="0"/>
        <w:autoSpaceDN w:val="0"/>
        <w:adjustRightInd w:val="0"/>
        <w:spacing w:before="108" w:after="108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4EA" w:rsidRPr="00A464EA" w:rsidRDefault="00A464EA" w:rsidP="00A464EA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4EA" w:rsidRPr="00A464EA" w:rsidRDefault="00A464EA" w:rsidP="00A464EA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7F7" w:rsidRDefault="00EF47F7" w:rsidP="00A464EA">
      <w:pPr>
        <w:spacing w:after="0" w:line="240" w:lineRule="exact"/>
        <w:ind w:left="581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7F7" w:rsidRDefault="00EF47F7" w:rsidP="00A464EA">
      <w:pPr>
        <w:spacing w:after="0" w:line="240" w:lineRule="exact"/>
        <w:ind w:left="581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7F7" w:rsidRDefault="00EF47F7" w:rsidP="00A464EA">
      <w:pPr>
        <w:spacing w:after="0" w:line="240" w:lineRule="exact"/>
        <w:ind w:left="581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4EA" w:rsidRPr="00A464EA" w:rsidRDefault="00EF47F7" w:rsidP="00EF47F7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A464EA"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A464EA" w:rsidRDefault="00EF47F7" w:rsidP="00EF47F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 w:rsidR="00A464EA"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Решению</w:t>
      </w:r>
    </w:p>
    <w:p w:rsidR="00EF47F7" w:rsidRDefault="00EF47F7" w:rsidP="00EF47F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Районного Собрания представителей</w:t>
      </w:r>
    </w:p>
    <w:p w:rsidR="00EF47F7" w:rsidRDefault="00EF47F7" w:rsidP="00EF47F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муниципального района </w:t>
      </w:r>
    </w:p>
    <w:p w:rsidR="00EF47F7" w:rsidRDefault="00EF47F7" w:rsidP="00EF47F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«Думиничский район»</w:t>
      </w:r>
    </w:p>
    <w:p w:rsidR="00EF47F7" w:rsidRPr="00A464EA" w:rsidRDefault="00EF47F7" w:rsidP="00EF47F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от </w:t>
      </w:r>
      <w:r w:rsidR="00A305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27.12.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№ </w:t>
      </w:r>
      <w:r w:rsidR="00A305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A464EA" w:rsidRPr="00A464EA" w:rsidRDefault="00A464EA" w:rsidP="00A464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Start w:id="1" w:name="P35"/>
      <w:bookmarkEnd w:id="1"/>
    </w:p>
    <w:p w:rsidR="00A464EA" w:rsidRPr="00A464EA" w:rsidRDefault="00A464EA" w:rsidP="00A464E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64EA" w:rsidRPr="00A464EA" w:rsidRDefault="00EF47F7" w:rsidP="00EF47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F4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Положение</w:t>
      </w:r>
    </w:p>
    <w:p w:rsidR="00A464EA" w:rsidRDefault="00A464EA" w:rsidP="00EF47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порядке регистрации устава территориального общественного самоуправления в муниципальном </w:t>
      </w:r>
      <w:r w:rsidR="00EF47F7" w:rsidRPr="00EF4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районе «Думиничский район»</w:t>
      </w:r>
    </w:p>
    <w:p w:rsidR="00EF47F7" w:rsidRPr="00A464EA" w:rsidRDefault="00EF47F7" w:rsidP="00EF4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4EA" w:rsidRPr="00A464EA" w:rsidRDefault="00A464EA" w:rsidP="00A464E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Общие положения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о порядке регистрации устава территориального общественного самоуправления в муниципальном </w:t>
      </w:r>
      <w:r w:rsidR="00B62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районе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регулирует отношения, возникающие в связи с регистрацией устава территориального общественного самоуправления (далее - ТОС), внесением в него изменений и (или) дополнений в муниципальном </w:t>
      </w:r>
      <w:r w:rsidR="00B62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районе «Думиничский район»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Регистрация устава территориального общественного самоуправления (далее - устав ТОС), вносимых в него изменений и (или) дополнений осуществляется администрацией муниципального </w:t>
      </w:r>
      <w:r w:rsidR="00B62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«Думиничский район»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Администрация) в порядке, определенном настоящим Положением.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464EA" w:rsidRPr="00A464EA" w:rsidRDefault="00A464EA" w:rsidP="00A46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Порядок регистрации устава ТОС, </w:t>
      </w:r>
    </w:p>
    <w:p w:rsidR="00A464EA" w:rsidRPr="00A464EA" w:rsidRDefault="00A464EA" w:rsidP="00A46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изменений и (или) дополнений, вносимых в устав ТОС</w:t>
      </w:r>
    </w:p>
    <w:p w:rsidR="00A464EA" w:rsidRPr="00A464EA" w:rsidRDefault="00A464EA" w:rsidP="00A46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ТОС считается учрежденным с момента регистрации устава ТОС в администрации</w:t>
      </w:r>
      <w:r w:rsidRPr="00A464E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B62A4C" w:rsidRPr="00B62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«Думиничский район»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Start w:id="2" w:name="P47"/>
      <w:bookmarkEnd w:id="2"/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EF4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Для регистрации устава ТОС в администрацию </w:t>
      </w:r>
      <w:r w:rsidR="003C5637" w:rsidRPr="003C56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«Думиничский район</w:t>
      </w:r>
      <w:r w:rsidR="003C5637" w:rsidRPr="00EF4E4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A464E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подаются следующие документы: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письменное заявление о регистрации устава ТОС, подписанное председателем учредительного собрания (конференции), либо руководителем (председателем) исполнительного органа создаваемого ТОС;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два экземпляра устава ТОС, принятого учредительным собранием (конференцией). Устав ТОС предоставляется в прошнурованном и пронумерованном виде, заверенный подписью председателя учредительного собрания (конференции);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копия решения </w:t>
      </w:r>
      <w:r w:rsidR="00EF4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Районного Собрания представител</w:t>
      </w:r>
      <w:r w:rsidR="00C15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EF4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муниципального района «Думиничский район»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установлении границ территории, на которой осуществляется территориальное общественное самоуправление;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копия свидетельства о постановке на учет в налоговом органе (для юридических лиц).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P52"/>
      <w:bookmarkEnd w:id="3"/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EF4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регистрации изменений и (или) дополнений, вносимых в устав ТОС, в Администрацию подаются следующие документы: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заявление о внесении изменений и (или) дополнений в устав ТОС;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изменения и (или) дополнения, вносимые в устав ТОС, в двух экземплярах;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копия протокола собрания (конференции) граждан, в котором содержатся принятые решения;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копия решения </w:t>
      </w:r>
      <w:r w:rsidR="00EF4E4C" w:rsidRPr="00EF4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Районного Собрания представителей</w:t>
      </w:r>
      <w:r w:rsidR="00EF4E4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4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«Думиничский район» 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изменении границ территории, на которой осуществляется территориальное общественное самоуправление, - в случае если изменения и (или) дополнения в устав касаются границ территориального общественного самоуправления.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EF4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Регистрация устава ТОС, вносимых в него изменений и (или) дополнений осуществляется в течение 30 календарных дней со дня предоставления соответствующих документов в Администрацию.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Датой представления документов при регистрации устава ТОС, а также вносимых в него изменений и (или) дополнений, является день их получения Администрацией. 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EF4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результатам рассмотрения представленных документов Администрация принимает одно из следующих решений: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регистрации устава ТОС, изменений и (или) дополнений, вносимых в устав;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 отказе в регистрации устава ТОС, изменений и (или) дополнений, вносимых в устав.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EF4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Администрация отказывает в регистрации устава ТОС, изменений и (или) дополнений, вносимых в устав, в случаях: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несоответствия устава ТОС, изменений и (или) дополнений, вносимых в устав, федеральному законодательству, законодательству Калужской области, Уставу муниципального </w:t>
      </w:r>
      <w:r w:rsidR="00EF4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«Думиничский район»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настоящему Положению;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непредставления документов, указанных в пунктах 2.</w:t>
      </w:r>
      <w:r w:rsidR="00EF4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2.</w:t>
      </w:r>
      <w:r w:rsidR="00EF4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Положения;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отсутствие в уставе ТОС информации, указанной в пункте </w:t>
      </w:r>
      <w:r w:rsidR="00EF4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статьи 27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4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</w:t>
      </w:r>
      <w:r w:rsidR="00C15537" w:rsidRPr="00C15537">
        <w:t xml:space="preserve"> </w:t>
      </w:r>
      <w:r w:rsidR="00C15537" w:rsidRPr="00C15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06.10.2003 </w:t>
      </w:r>
      <w:r w:rsidR="00C15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15537" w:rsidRPr="00C15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131-ФЗ </w:t>
      </w:r>
      <w:r w:rsidR="00C15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C15537" w:rsidRPr="00C15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C15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Мотивированное решение об отказе в регистрации устава ТОС, изменений и (или) дополнений, вносимых в устав, направляется заявителю не позднее 10 календарных дней с момента его принятия.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C15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Отказ в регистрации устава ТОС, изменений и (или) дополнений, вносимых в устав, не является препятствием к повторному представлению документов для регистрации устава ТОС, изменений и (или) дополнений, вносимых в устав, при условии устранения нарушений, послуживших основанием для принятия соответствующего решения.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C15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Отказ в регистрации устава ТОС, изменений и дополнений, вносимых в устав ТОС, может быть обжалован в установленном законодательством порядке. </w:t>
      </w:r>
    </w:p>
    <w:p w:rsidR="00A464EA" w:rsidRPr="00A464EA" w:rsidRDefault="00A464EA" w:rsidP="00A46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Ведение Реестра уставов ТОС</w:t>
      </w:r>
    </w:p>
    <w:p w:rsidR="00A464EA" w:rsidRPr="00A464EA" w:rsidRDefault="00A464EA" w:rsidP="00A46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Решение о регистрации устава ТОС, изменений и (или) дополнений, вносимых в устав, принятое Администрацией, является основанием для внесения соответствующей записи в Реестр.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3.2. Администрация ведет </w:t>
      </w:r>
      <w:hyperlink r:id="rId8" w:anchor="P111" w:history="1">
        <w:r w:rsidRPr="00A464E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Реестр</w:t>
        </w:r>
      </w:hyperlink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уставов ТОС, который содержит информацию о прошедших регистрацию уставах ТОС, изменениях и (или) дополнениях, внесенных в уставы (П</w:t>
      </w:r>
      <w:r w:rsidR="00C155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риложение</w:t>
      </w: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календарных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Администрацией в течение 5 календарных дней с момента получения сведений о прекращении деятельности ТОС в Реестр уставов ТОС вносится соответствующая запись.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7F7" w:rsidRDefault="00EF47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464EA" w:rsidRPr="00A464EA" w:rsidRDefault="00EF47F7" w:rsidP="00EF47F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</w:t>
      </w:r>
      <w:r w:rsidR="00A464EA"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</w:p>
    <w:p w:rsidR="00EF47F7" w:rsidRDefault="00EF47F7" w:rsidP="00EF47F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A464EA"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Положению</w:t>
      </w:r>
    </w:p>
    <w:p w:rsidR="00EF47F7" w:rsidRDefault="00EF47F7" w:rsidP="00EF47F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A464EA"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порядке регистрации устава территориального </w:t>
      </w:r>
    </w:p>
    <w:p w:rsidR="00A464EA" w:rsidRPr="00A464EA" w:rsidRDefault="00EF47F7" w:rsidP="00EF47F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о</w:t>
      </w:r>
      <w:r w:rsidR="00A464EA"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бщественного самоуправления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A464EA" w:rsidRPr="00A4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униципальном</w:t>
      </w:r>
      <w:proofErr w:type="gramEnd"/>
    </w:p>
    <w:p w:rsidR="00A464EA" w:rsidRPr="00A464EA" w:rsidRDefault="00EF47F7" w:rsidP="00EF47F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proofErr w:type="gramStart"/>
      <w:r w:rsidRPr="00EF4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районе</w:t>
      </w:r>
      <w:proofErr w:type="gramEnd"/>
      <w:r w:rsidRPr="00EF4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«Думиничский район»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64EA" w:rsidRPr="00A464EA" w:rsidRDefault="00A464EA" w:rsidP="00A4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EA" w:rsidRPr="00A464EA" w:rsidRDefault="00A464EA" w:rsidP="00A46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4" w:name="P111"/>
      <w:bookmarkEnd w:id="4"/>
      <w:r w:rsidRPr="00A464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РЕЕСТР</w:t>
      </w:r>
    </w:p>
    <w:p w:rsidR="00A464EA" w:rsidRPr="00A464EA" w:rsidRDefault="00A464EA" w:rsidP="00A46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4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уставов территориального общественного самоуправления </w:t>
      </w:r>
    </w:p>
    <w:p w:rsidR="00A464EA" w:rsidRPr="00A464EA" w:rsidRDefault="00A464EA" w:rsidP="00A46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464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муниципальном</w:t>
      </w:r>
      <w:r w:rsidR="00EF47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районе «Думиничский район»</w:t>
      </w:r>
    </w:p>
    <w:p w:rsidR="00A464EA" w:rsidRPr="00A464EA" w:rsidRDefault="00A464EA" w:rsidP="00A46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569" w:type="dxa"/>
        <w:tblInd w:w="-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55"/>
        <w:gridCol w:w="1676"/>
        <w:gridCol w:w="2009"/>
        <w:gridCol w:w="1276"/>
        <w:gridCol w:w="1559"/>
        <w:gridCol w:w="993"/>
        <w:gridCol w:w="992"/>
      </w:tblGrid>
      <w:tr w:rsidR="00A464EA" w:rsidRPr="00A464EA" w:rsidTr="00EF1E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A464EA" w:rsidRPr="00A464EA" w:rsidRDefault="00A464EA" w:rsidP="00A4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ТОС </w:t>
            </w:r>
          </w:p>
          <w:p w:rsidR="00A464EA" w:rsidRPr="00A464EA" w:rsidRDefault="00A464EA" w:rsidP="00A4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и сокращенное)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лица, внесшего запись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основания прекращения деятельности ТОС</w:t>
            </w:r>
          </w:p>
          <w:p w:rsidR="00A464EA" w:rsidRPr="00A464EA" w:rsidRDefault="00A464EA" w:rsidP="00A4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лица, внесшего запись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464EA" w:rsidRPr="00A464EA" w:rsidTr="00EF1E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64EA" w:rsidRPr="00A464EA" w:rsidTr="00EF1E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64EA" w:rsidRPr="00A464EA" w:rsidTr="00EF1E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464EA" w:rsidRPr="00A464EA" w:rsidTr="00EF1E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64EA" w:rsidRPr="00A464EA" w:rsidRDefault="00A464EA" w:rsidP="00A4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D17D6" w:rsidRDefault="00DD17D6"/>
    <w:sectPr w:rsidR="00DD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D28"/>
    <w:multiLevelType w:val="hybridMultilevel"/>
    <w:tmpl w:val="50B46B46"/>
    <w:lvl w:ilvl="0" w:tplc="37D6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4E"/>
    <w:rsid w:val="0005684E"/>
    <w:rsid w:val="003C5637"/>
    <w:rsid w:val="00A30510"/>
    <w:rsid w:val="00A464EA"/>
    <w:rsid w:val="00B62A4C"/>
    <w:rsid w:val="00C15537"/>
    <w:rsid w:val="00DD17D6"/>
    <w:rsid w:val="00EF47F7"/>
    <w:rsid w:val="00E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E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46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E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46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dumini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2021-12-27T08:06:00Z</cp:lastPrinted>
  <dcterms:created xsi:type="dcterms:W3CDTF">2021-12-27T07:07:00Z</dcterms:created>
  <dcterms:modified xsi:type="dcterms:W3CDTF">2021-12-29T10:31:00Z</dcterms:modified>
</cp:coreProperties>
</file>